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98217" w14:textId="77777777" w:rsidR="00744A3E" w:rsidRPr="00744A3E" w:rsidRDefault="00292645" w:rsidP="00292645">
      <w:pPr>
        <w:spacing w:line="312" w:lineRule="auto"/>
        <w:jc w:val="center"/>
        <w:rPr>
          <w:rFonts w:ascii="Calibri" w:hAnsi="Calibri"/>
          <w:b/>
          <w:sz w:val="28"/>
          <w:szCs w:val="28"/>
        </w:rPr>
      </w:pPr>
      <w:r>
        <w:rPr>
          <w:rFonts w:ascii="Calibri" w:hAnsi="Calibri"/>
          <w:b/>
          <w:sz w:val="28"/>
          <w:szCs w:val="28"/>
        </w:rPr>
        <w:t xml:space="preserve"> [Non-English]</w:t>
      </w:r>
      <w:r w:rsidR="00827720">
        <w:rPr>
          <w:rFonts w:ascii="Calibri" w:hAnsi="Calibri"/>
          <w:b/>
          <w:sz w:val="28"/>
          <w:szCs w:val="28"/>
        </w:rPr>
        <w:t xml:space="preserve"> </w:t>
      </w:r>
      <w:r w:rsidR="00A00762">
        <w:rPr>
          <w:rFonts w:ascii="Calibri" w:hAnsi="Calibri"/>
          <w:b/>
          <w:sz w:val="28"/>
          <w:szCs w:val="28"/>
        </w:rPr>
        <w:t>Language</w:t>
      </w:r>
      <w:r w:rsidR="004E47F1">
        <w:rPr>
          <w:rFonts w:ascii="Calibri" w:hAnsi="Calibri"/>
          <w:b/>
          <w:sz w:val="28"/>
          <w:szCs w:val="28"/>
        </w:rPr>
        <w:t xml:space="preserve"> Proficiency </w:t>
      </w:r>
      <w:r w:rsidR="00A00762">
        <w:rPr>
          <w:rFonts w:ascii="Calibri" w:hAnsi="Calibri"/>
          <w:b/>
          <w:sz w:val="28"/>
          <w:szCs w:val="28"/>
        </w:rPr>
        <w:t>Assessment Sheet</w:t>
      </w:r>
      <w:r>
        <w:rPr>
          <w:rFonts w:ascii="Calibri" w:hAnsi="Calibri" w:hint="eastAsia"/>
          <w:b/>
          <w:sz w:val="28"/>
          <w:szCs w:val="28"/>
        </w:rPr>
        <w:t xml:space="preserve"> </w:t>
      </w:r>
      <w:r>
        <w:rPr>
          <w:rFonts w:ascii="Calibri" w:hAnsi="Calibri"/>
          <w:b/>
          <w:sz w:val="28"/>
          <w:szCs w:val="28"/>
        </w:rPr>
        <w:t>(</w:t>
      </w:r>
      <w:r w:rsidR="00827720">
        <w:rPr>
          <w:rFonts w:ascii="Calibri" w:hAnsi="Calibri"/>
          <w:b/>
          <w:sz w:val="28"/>
          <w:szCs w:val="28"/>
        </w:rPr>
        <w:t>Meiji University</w:t>
      </w:r>
      <w:r>
        <w:rPr>
          <w:rFonts w:ascii="Calibri" w:hAnsi="Calibri"/>
          <w:b/>
          <w:sz w:val="28"/>
          <w:szCs w:val="28"/>
        </w:rPr>
        <w:t>)</w:t>
      </w:r>
    </w:p>
    <w:p w14:paraId="08E097E2" w14:textId="77777777" w:rsidR="007E25AD" w:rsidRPr="00292645" w:rsidRDefault="007E25AD" w:rsidP="00FE5B93">
      <w:pPr>
        <w:rPr>
          <w:rFonts w:ascii="Calibri" w:hAnsi="Calibri"/>
          <w:sz w:val="21"/>
          <w:szCs w:val="20"/>
        </w:rPr>
      </w:pPr>
      <w:r w:rsidRPr="00292645">
        <w:rPr>
          <w:rFonts w:ascii="Calibri" w:hAnsi="Calibri"/>
          <w:sz w:val="21"/>
          <w:szCs w:val="20"/>
        </w:rPr>
        <w:t xml:space="preserve">The following </w:t>
      </w:r>
      <w:r w:rsidR="00FE5B93" w:rsidRPr="00292645">
        <w:rPr>
          <w:rFonts w:ascii="Calibri" w:hAnsi="Calibri"/>
          <w:sz w:val="21"/>
          <w:szCs w:val="20"/>
        </w:rPr>
        <w:t>assessment</w:t>
      </w:r>
      <w:r w:rsidRPr="00292645">
        <w:rPr>
          <w:rFonts w:ascii="Calibri" w:hAnsi="Calibri"/>
          <w:sz w:val="21"/>
          <w:szCs w:val="20"/>
        </w:rPr>
        <w:t xml:space="preserve"> </w:t>
      </w:r>
      <w:r w:rsidR="00D61930" w:rsidRPr="00292645">
        <w:rPr>
          <w:rFonts w:ascii="Calibri" w:hAnsi="Calibri"/>
          <w:sz w:val="21"/>
          <w:szCs w:val="20"/>
        </w:rPr>
        <w:t xml:space="preserve">will be provided to </w:t>
      </w:r>
      <w:r w:rsidR="00827720" w:rsidRPr="00292645">
        <w:rPr>
          <w:rFonts w:ascii="Calibri" w:hAnsi="Calibri"/>
          <w:sz w:val="21"/>
          <w:szCs w:val="20"/>
        </w:rPr>
        <w:t>the International Student Center of Meiji University</w:t>
      </w:r>
      <w:r w:rsidR="00D61930" w:rsidRPr="00292645">
        <w:rPr>
          <w:rFonts w:ascii="Calibri" w:hAnsi="Calibri"/>
          <w:sz w:val="21"/>
          <w:szCs w:val="20"/>
        </w:rPr>
        <w:t xml:space="preserve"> to help determine whether a prospective </w:t>
      </w:r>
      <w:r w:rsidR="00A00762" w:rsidRPr="00292645">
        <w:rPr>
          <w:rFonts w:ascii="Calibri" w:hAnsi="Calibri"/>
          <w:sz w:val="21"/>
          <w:szCs w:val="20"/>
        </w:rPr>
        <w:t xml:space="preserve">outbound </w:t>
      </w:r>
      <w:r w:rsidR="00D61930" w:rsidRPr="00292645">
        <w:rPr>
          <w:rFonts w:ascii="Calibri" w:hAnsi="Calibri"/>
          <w:sz w:val="21"/>
          <w:szCs w:val="20"/>
        </w:rPr>
        <w:t xml:space="preserve">student has the necessary </w:t>
      </w:r>
      <w:r w:rsidR="00827720" w:rsidRPr="00292645">
        <w:rPr>
          <w:rFonts w:ascii="Calibri" w:hAnsi="Calibri"/>
          <w:sz w:val="21"/>
          <w:szCs w:val="20"/>
        </w:rPr>
        <w:t>language</w:t>
      </w:r>
      <w:r w:rsidR="00D61930" w:rsidRPr="00292645">
        <w:rPr>
          <w:rFonts w:ascii="Calibri" w:hAnsi="Calibri"/>
          <w:sz w:val="21"/>
          <w:szCs w:val="20"/>
        </w:rPr>
        <w:t xml:space="preserve"> proficiency </w:t>
      </w:r>
      <w:r w:rsidR="00A00762" w:rsidRPr="00292645">
        <w:rPr>
          <w:rFonts w:ascii="Calibri" w:hAnsi="Calibri"/>
          <w:sz w:val="21"/>
          <w:szCs w:val="20"/>
        </w:rPr>
        <w:t xml:space="preserve">to study at </w:t>
      </w:r>
      <w:r w:rsidR="00827720" w:rsidRPr="00292645">
        <w:rPr>
          <w:rFonts w:ascii="Calibri" w:hAnsi="Calibri"/>
          <w:sz w:val="21"/>
          <w:szCs w:val="20"/>
        </w:rPr>
        <w:t>Meiji</w:t>
      </w:r>
      <w:r w:rsidR="00F155F7" w:rsidRPr="00292645">
        <w:rPr>
          <w:rFonts w:ascii="Calibri" w:hAnsi="Calibri"/>
          <w:sz w:val="21"/>
          <w:szCs w:val="20"/>
        </w:rPr>
        <w:t>’s partner</w:t>
      </w:r>
      <w:r w:rsidR="007A50F2" w:rsidRPr="00292645">
        <w:rPr>
          <w:rFonts w:ascii="Calibri" w:hAnsi="Calibri"/>
          <w:sz w:val="21"/>
          <w:szCs w:val="20"/>
        </w:rPr>
        <w:t xml:space="preserve"> Universities</w:t>
      </w:r>
      <w:r w:rsidR="00D61930" w:rsidRPr="00292645">
        <w:rPr>
          <w:rFonts w:ascii="Calibri" w:hAnsi="Calibri"/>
          <w:sz w:val="21"/>
          <w:szCs w:val="20"/>
        </w:rPr>
        <w:t xml:space="preserve">. This assessment needs to be conducted by a faculty member in the department responsible for teaching </w:t>
      </w:r>
      <w:r w:rsidR="00827720" w:rsidRPr="00292645">
        <w:rPr>
          <w:rFonts w:ascii="Calibri" w:hAnsi="Calibri"/>
          <w:sz w:val="21"/>
          <w:szCs w:val="20"/>
        </w:rPr>
        <w:t xml:space="preserve">foreign </w:t>
      </w:r>
      <w:r w:rsidR="00D61930" w:rsidRPr="00292645">
        <w:rPr>
          <w:rFonts w:ascii="Calibri" w:hAnsi="Calibri"/>
          <w:sz w:val="21"/>
          <w:szCs w:val="20"/>
        </w:rPr>
        <w:t xml:space="preserve">language classes at </w:t>
      </w:r>
      <w:r w:rsidR="00827720" w:rsidRPr="00292645">
        <w:rPr>
          <w:rFonts w:ascii="Calibri" w:hAnsi="Calibri"/>
          <w:sz w:val="21"/>
          <w:szCs w:val="20"/>
        </w:rPr>
        <w:t>Meiji</w:t>
      </w:r>
      <w:r w:rsidR="00D61930" w:rsidRPr="00292645">
        <w:rPr>
          <w:rFonts w:ascii="Calibri" w:hAnsi="Calibri"/>
          <w:sz w:val="21"/>
          <w:szCs w:val="20"/>
        </w:rPr>
        <w:t xml:space="preserve">. </w:t>
      </w:r>
      <w:r w:rsidR="00646C33">
        <w:rPr>
          <w:rFonts w:ascii="Calibri" w:hAnsi="Calibri"/>
          <w:sz w:val="21"/>
          <w:szCs w:val="20"/>
          <w:u w:val="single"/>
        </w:rPr>
        <w:t>Please answer all four</w:t>
      </w:r>
      <w:r w:rsidR="0033698D" w:rsidRPr="00292645">
        <w:rPr>
          <w:rFonts w:ascii="Calibri" w:hAnsi="Calibri"/>
          <w:sz w:val="21"/>
          <w:szCs w:val="20"/>
          <w:u w:val="single"/>
        </w:rPr>
        <w:t xml:space="preserve"> of the question</w:t>
      </w:r>
      <w:r w:rsidR="00A00762" w:rsidRPr="00292645">
        <w:rPr>
          <w:rFonts w:ascii="Calibri" w:hAnsi="Calibri"/>
          <w:sz w:val="21"/>
          <w:szCs w:val="20"/>
          <w:u w:val="single"/>
        </w:rPr>
        <w:t>s below an</w:t>
      </w:r>
      <w:r w:rsidR="00827720" w:rsidRPr="00292645">
        <w:rPr>
          <w:rFonts w:ascii="Calibri" w:hAnsi="Calibri"/>
          <w:sz w:val="21"/>
          <w:szCs w:val="20"/>
          <w:u w:val="single"/>
        </w:rPr>
        <w:t>d complete the</w:t>
      </w:r>
      <w:r w:rsidR="0033698D" w:rsidRPr="00292645">
        <w:rPr>
          <w:rFonts w:ascii="Calibri" w:hAnsi="Calibri"/>
          <w:sz w:val="21"/>
          <w:szCs w:val="20"/>
          <w:u w:val="single"/>
        </w:rPr>
        <w:t xml:space="preserve"> </w:t>
      </w:r>
      <w:r w:rsidR="00827720" w:rsidRPr="00292645">
        <w:rPr>
          <w:rFonts w:ascii="Calibri" w:hAnsi="Calibri"/>
          <w:sz w:val="21"/>
          <w:szCs w:val="20"/>
          <w:u w:val="single"/>
        </w:rPr>
        <w:t xml:space="preserve">Language </w:t>
      </w:r>
      <w:r w:rsidR="00646C33">
        <w:rPr>
          <w:rFonts w:ascii="Calibri" w:hAnsi="Calibri"/>
          <w:sz w:val="21"/>
          <w:szCs w:val="20"/>
          <w:u w:val="single"/>
        </w:rPr>
        <w:t>Proficiency Assessment Sheet</w:t>
      </w:r>
      <w:r w:rsidR="0033698D" w:rsidRPr="00292645">
        <w:rPr>
          <w:rFonts w:ascii="Calibri" w:hAnsi="Calibri"/>
          <w:sz w:val="21"/>
          <w:szCs w:val="20"/>
          <w:u w:val="single"/>
        </w:rPr>
        <w:t xml:space="preserve"> </w:t>
      </w:r>
      <w:r w:rsidR="00827720" w:rsidRPr="00292645">
        <w:rPr>
          <w:rFonts w:ascii="Calibri" w:hAnsi="Calibri"/>
          <w:sz w:val="21"/>
          <w:szCs w:val="20"/>
          <w:u w:val="single"/>
        </w:rPr>
        <w:t>in English or Japanese</w:t>
      </w:r>
      <w:r w:rsidR="0033698D" w:rsidRPr="00292645">
        <w:rPr>
          <w:rFonts w:ascii="Calibri" w:hAnsi="Calibri"/>
          <w:sz w:val="21"/>
          <w:szCs w:val="20"/>
        </w:rPr>
        <w:t xml:space="preserve">. </w:t>
      </w:r>
    </w:p>
    <w:p w14:paraId="2B2F5F51" w14:textId="77777777" w:rsidR="00D61930" w:rsidRPr="00646C33" w:rsidRDefault="00D61930" w:rsidP="00FE5B93">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292645" w:rsidRPr="005C552F" w14:paraId="61268699" w14:textId="77777777" w:rsidTr="005C552F">
        <w:trPr>
          <w:trHeight w:val="702"/>
        </w:trPr>
        <w:tc>
          <w:tcPr>
            <w:tcW w:w="3085" w:type="dxa"/>
            <w:shd w:val="clear" w:color="auto" w:fill="auto"/>
          </w:tcPr>
          <w:p w14:paraId="53687254" w14:textId="77777777" w:rsidR="00292645" w:rsidRPr="005C552F" w:rsidRDefault="00292645" w:rsidP="00292645">
            <w:pPr>
              <w:rPr>
                <w:rFonts w:ascii="Calibri" w:hAnsi="Calibri"/>
                <w:sz w:val="20"/>
                <w:szCs w:val="20"/>
              </w:rPr>
            </w:pPr>
            <w:r w:rsidRPr="005C552F">
              <w:rPr>
                <w:rFonts w:ascii="Calibri" w:hAnsi="Calibri"/>
                <w:sz w:val="20"/>
                <w:szCs w:val="20"/>
              </w:rPr>
              <w:t>1. What is your basis for assessing the candidate’s listening and speaking skills?</w:t>
            </w:r>
          </w:p>
        </w:tc>
        <w:tc>
          <w:tcPr>
            <w:tcW w:w="6946" w:type="dxa"/>
            <w:shd w:val="clear" w:color="auto" w:fill="auto"/>
          </w:tcPr>
          <w:p w14:paraId="6A121B97" w14:textId="77777777" w:rsidR="00292645" w:rsidRDefault="00292645" w:rsidP="00FE5B93">
            <w:pPr>
              <w:rPr>
                <w:rFonts w:ascii="Calibri" w:hAnsi="Calibri"/>
                <w:sz w:val="20"/>
                <w:szCs w:val="20"/>
              </w:rPr>
            </w:pPr>
            <w:r w:rsidRPr="005C552F">
              <w:rPr>
                <w:rFonts w:ascii="Calibri" w:hAnsi="Calibri"/>
                <w:sz w:val="20"/>
                <w:szCs w:val="20"/>
              </w:rPr>
              <w:t>(e.g., 20-minute face-to-face conversation)</w:t>
            </w:r>
          </w:p>
          <w:p w14:paraId="68F6DA6D" w14:textId="5A68304F" w:rsidR="0078662D" w:rsidRPr="005C552F" w:rsidRDefault="0078662D" w:rsidP="00FE5B93">
            <w:pPr>
              <w:rPr>
                <w:rFonts w:ascii="Calibri" w:hAnsi="Calibri"/>
                <w:sz w:val="20"/>
                <w:szCs w:val="20"/>
              </w:rPr>
            </w:pPr>
          </w:p>
        </w:tc>
      </w:tr>
      <w:tr w:rsidR="00292645" w:rsidRPr="005C552F" w14:paraId="2B38075D" w14:textId="77777777" w:rsidTr="005C552F">
        <w:trPr>
          <w:trHeight w:val="712"/>
        </w:trPr>
        <w:tc>
          <w:tcPr>
            <w:tcW w:w="3085" w:type="dxa"/>
            <w:shd w:val="clear" w:color="auto" w:fill="auto"/>
          </w:tcPr>
          <w:p w14:paraId="1E069737" w14:textId="77777777" w:rsidR="00292645" w:rsidRPr="005C552F" w:rsidRDefault="00292645" w:rsidP="00292645">
            <w:pPr>
              <w:rPr>
                <w:rFonts w:ascii="Calibri" w:hAnsi="Calibri"/>
                <w:sz w:val="20"/>
                <w:szCs w:val="20"/>
              </w:rPr>
            </w:pPr>
            <w:r w:rsidRPr="005C552F">
              <w:rPr>
                <w:rFonts w:ascii="Calibri" w:hAnsi="Calibri"/>
                <w:sz w:val="20"/>
                <w:szCs w:val="20"/>
              </w:rPr>
              <w:t xml:space="preserve">2. What is your basis for assessing the candidate’s reading and writing skills? </w:t>
            </w:r>
          </w:p>
        </w:tc>
        <w:tc>
          <w:tcPr>
            <w:tcW w:w="6946" w:type="dxa"/>
            <w:shd w:val="clear" w:color="auto" w:fill="auto"/>
          </w:tcPr>
          <w:p w14:paraId="5AF86592" w14:textId="77777777" w:rsidR="00292645" w:rsidRDefault="00292645" w:rsidP="00FE5B93">
            <w:pPr>
              <w:rPr>
                <w:rFonts w:ascii="Calibri" w:hAnsi="Calibri"/>
                <w:sz w:val="20"/>
                <w:szCs w:val="20"/>
              </w:rPr>
            </w:pPr>
            <w:r w:rsidRPr="005C552F">
              <w:rPr>
                <w:rFonts w:ascii="Calibri" w:hAnsi="Calibri"/>
                <w:sz w:val="20"/>
                <w:szCs w:val="20"/>
              </w:rPr>
              <w:t>(e.g., a research paper)</w:t>
            </w:r>
          </w:p>
          <w:p w14:paraId="7DE3E794" w14:textId="28623783" w:rsidR="00616CB0" w:rsidRPr="00616CB0" w:rsidRDefault="00616CB0" w:rsidP="00FE5B93">
            <w:pPr>
              <w:rPr>
                <w:rFonts w:ascii="Calibri" w:hAnsi="Calibri"/>
                <w:sz w:val="20"/>
                <w:szCs w:val="20"/>
              </w:rPr>
            </w:pPr>
          </w:p>
        </w:tc>
      </w:tr>
      <w:tr w:rsidR="00292645" w:rsidRPr="005C552F" w14:paraId="2F21D8CC" w14:textId="77777777" w:rsidTr="005C552F">
        <w:trPr>
          <w:trHeight w:val="680"/>
        </w:trPr>
        <w:tc>
          <w:tcPr>
            <w:tcW w:w="3085" w:type="dxa"/>
            <w:shd w:val="clear" w:color="auto" w:fill="auto"/>
          </w:tcPr>
          <w:p w14:paraId="1F7F3229" w14:textId="77777777" w:rsidR="00292645" w:rsidRPr="005C552F" w:rsidRDefault="00292645" w:rsidP="00292645">
            <w:pPr>
              <w:rPr>
                <w:rFonts w:ascii="Calibri" w:hAnsi="Calibri"/>
                <w:sz w:val="20"/>
                <w:szCs w:val="20"/>
              </w:rPr>
            </w:pPr>
            <w:r w:rsidRPr="005C552F">
              <w:rPr>
                <w:rFonts w:ascii="Calibri" w:hAnsi="Calibri"/>
                <w:sz w:val="20"/>
                <w:szCs w:val="20"/>
              </w:rPr>
              <w:t>3. How long have you known the candidate, and in what capacity?</w:t>
            </w:r>
          </w:p>
        </w:tc>
        <w:tc>
          <w:tcPr>
            <w:tcW w:w="6946" w:type="dxa"/>
            <w:shd w:val="clear" w:color="auto" w:fill="auto"/>
          </w:tcPr>
          <w:p w14:paraId="6DB40B49" w14:textId="77777777" w:rsidR="00292645" w:rsidRPr="005C552F" w:rsidRDefault="00292645" w:rsidP="00FE5B93">
            <w:pPr>
              <w:rPr>
                <w:rFonts w:ascii="Calibri" w:hAnsi="Calibri"/>
                <w:sz w:val="20"/>
                <w:szCs w:val="20"/>
              </w:rPr>
            </w:pPr>
          </w:p>
        </w:tc>
      </w:tr>
      <w:tr w:rsidR="00292645" w:rsidRPr="005C552F" w14:paraId="03A8FE10" w14:textId="77777777" w:rsidTr="005C552F">
        <w:trPr>
          <w:trHeight w:val="704"/>
        </w:trPr>
        <w:tc>
          <w:tcPr>
            <w:tcW w:w="3085" w:type="dxa"/>
            <w:shd w:val="clear" w:color="auto" w:fill="auto"/>
          </w:tcPr>
          <w:p w14:paraId="4086C587" w14:textId="77777777" w:rsidR="00292645" w:rsidRPr="005C552F" w:rsidRDefault="00292645" w:rsidP="00292645">
            <w:pPr>
              <w:rPr>
                <w:rFonts w:ascii="Calibri" w:hAnsi="Calibri"/>
                <w:sz w:val="20"/>
                <w:szCs w:val="20"/>
              </w:rPr>
            </w:pPr>
            <w:r w:rsidRPr="005C552F">
              <w:rPr>
                <w:rFonts w:ascii="Calibri" w:hAnsi="Calibri"/>
                <w:sz w:val="20"/>
                <w:szCs w:val="20"/>
              </w:rPr>
              <w:t>4. If you were not acquainted with the candidate before administering this assessment, how did you verify the candidate’s identity?</w:t>
            </w:r>
          </w:p>
        </w:tc>
        <w:tc>
          <w:tcPr>
            <w:tcW w:w="6946" w:type="dxa"/>
            <w:shd w:val="clear" w:color="auto" w:fill="auto"/>
          </w:tcPr>
          <w:p w14:paraId="0D54A775" w14:textId="77777777" w:rsidR="00292645" w:rsidRPr="005C552F" w:rsidRDefault="00292645" w:rsidP="00FE5B93">
            <w:pPr>
              <w:rPr>
                <w:rFonts w:ascii="Calibri" w:hAnsi="Calibri"/>
                <w:sz w:val="20"/>
                <w:szCs w:val="20"/>
              </w:rPr>
            </w:pPr>
          </w:p>
        </w:tc>
      </w:tr>
    </w:tbl>
    <w:p w14:paraId="05275507" w14:textId="77777777" w:rsidR="00292645" w:rsidRDefault="00292645" w:rsidP="00FE5B93">
      <w:pPr>
        <w:rPr>
          <w:rFonts w:ascii="Calibri" w:hAnsi="Calibri"/>
          <w:sz w:val="20"/>
          <w:szCs w:val="20"/>
        </w:rPr>
      </w:pPr>
    </w:p>
    <w:p w14:paraId="50F59D46" w14:textId="72079861" w:rsidR="00292645" w:rsidRDefault="00475740" w:rsidP="00292645">
      <w:pPr>
        <w:rPr>
          <w:rFonts w:ascii="Calibri" w:hAnsi="Calibri"/>
          <w:b/>
          <w:sz w:val="18"/>
          <w:szCs w:val="20"/>
        </w:rPr>
      </w:pPr>
      <w:r>
        <w:rPr>
          <w:rFonts w:ascii="Calibri" w:hAnsi="Calibri"/>
          <w:b/>
          <w:noProof/>
          <w:sz w:val="20"/>
          <w:szCs w:val="20"/>
        </w:rPr>
        <mc:AlternateContent>
          <mc:Choice Requires="wps">
            <w:drawing>
              <wp:anchor distT="0" distB="0" distL="114300" distR="114300" simplePos="0" relativeHeight="251657728" behindDoc="0" locked="0" layoutInCell="1" allowOverlap="1" wp14:anchorId="72CFA732" wp14:editId="11E0A431">
                <wp:simplePos x="0" y="0"/>
                <wp:positionH relativeFrom="column">
                  <wp:posOffset>-66675</wp:posOffset>
                </wp:positionH>
                <wp:positionV relativeFrom="paragraph">
                  <wp:posOffset>180340</wp:posOffset>
                </wp:positionV>
                <wp:extent cx="6343650" cy="9429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42975"/>
                        </a:xfrm>
                        <a:prstGeom prst="rect">
                          <a:avLst/>
                        </a:prstGeom>
                        <a:solidFill>
                          <a:srgbClr val="FFFFFF"/>
                        </a:solidFill>
                        <a:ln w="9525" cap="rnd">
                          <a:solidFill>
                            <a:srgbClr val="000000"/>
                          </a:solidFill>
                          <a:prstDash val="sysDot"/>
                          <a:miter lim="800000"/>
                          <a:headEnd/>
                          <a:tailEnd/>
                        </a:ln>
                      </wps:spPr>
                      <wps:txbx>
                        <w:txbxContent>
                          <w:p w14:paraId="5BB14C62" w14:textId="77777777" w:rsidR="00F81A9D" w:rsidRPr="00292645" w:rsidRDefault="00F81A9D" w:rsidP="00F81A9D">
                            <w:pPr>
                              <w:rPr>
                                <w:rFonts w:ascii="Calibri" w:hAnsi="Calibri"/>
                              </w:rPr>
                            </w:pPr>
                            <w:r w:rsidRPr="002F6F06">
                              <w:rPr>
                                <w:rFonts w:ascii="Calibri" w:hAnsi="Calibri"/>
                                <w:b/>
                                <w:sz w:val="20"/>
                                <w:szCs w:val="20"/>
                              </w:rPr>
                              <w:t>“Sufficient proficiency”</w:t>
                            </w:r>
                            <w:r w:rsidRPr="002F6F06">
                              <w:rPr>
                                <w:rFonts w:ascii="Calibri" w:hAnsi="Calibri"/>
                                <w:sz w:val="20"/>
                                <w:szCs w:val="20"/>
                              </w:rPr>
                              <w:t xml:space="preserve"> indicates that the </w:t>
                            </w:r>
                            <w:r>
                              <w:rPr>
                                <w:rFonts w:ascii="Calibri" w:hAnsi="Calibri"/>
                                <w:sz w:val="20"/>
                                <w:szCs w:val="20"/>
                              </w:rPr>
                              <w:t>candidate</w:t>
                            </w:r>
                            <w:r w:rsidRPr="002F6F06">
                              <w:rPr>
                                <w:rFonts w:ascii="Calibri" w:hAnsi="Calibri"/>
                                <w:sz w:val="20"/>
                                <w:szCs w:val="20"/>
                              </w:rPr>
                              <w:t xml:space="preserve"> </w:t>
                            </w:r>
                            <w:r w:rsidRPr="001373C3">
                              <w:rPr>
                                <w:rFonts w:ascii="Calibri" w:hAnsi="Calibri"/>
                                <w:i/>
                                <w:sz w:val="20"/>
                                <w:szCs w:val="20"/>
                              </w:rPr>
                              <w:t>would function effectively</w:t>
                            </w:r>
                            <w:r w:rsidRPr="002F6F06">
                              <w:rPr>
                                <w:rFonts w:ascii="Calibri" w:hAnsi="Calibri"/>
                                <w:sz w:val="20"/>
                                <w:szCs w:val="20"/>
                              </w:rPr>
                              <w:t xml:space="preserve"> in the academic setting and in the community </w:t>
                            </w:r>
                            <w:r>
                              <w:rPr>
                                <w:rFonts w:ascii="Calibri" w:hAnsi="Calibri"/>
                                <w:i/>
                                <w:sz w:val="20"/>
                                <w:szCs w:val="20"/>
                              </w:rPr>
                              <w:t xml:space="preserve">without language </w:t>
                            </w:r>
                            <w:r w:rsidRPr="001373C3">
                              <w:rPr>
                                <w:rFonts w:ascii="Calibri" w:hAnsi="Calibri"/>
                                <w:i/>
                                <w:sz w:val="20"/>
                                <w:szCs w:val="20"/>
                              </w:rPr>
                              <w:t>support</w:t>
                            </w:r>
                            <w:r w:rsidRPr="002F6F06">
                              <w:rPr>
                                <w:rFonts w:ascii="Calibri" w:hAnsi="Calibri"/>
                                <w:sz w:val="20"/>
                                <w:szCs w:val="20"/>
                              </w:rPr>
                              <w:t xml:space="preserve">. </w:t>
                            </w:r>
                          </w:p>
                          <w:p w14:paraId="3BCC413E" w14:textId="77777777" w:rsidR="00F81A9D" w:rsidRPr="002F6F06" w:rsidRDefault="00F81A9D" w:rsidP="00F81A9D">
                            <w:pPr>
                              <w:rPr>
                                <w:rFonts w:ascii="Calibri" w:hAnsi="Calibri"/>
                                <w:sz w:val="20"/>
                                <w:szCs w:val="20"/>
                              </w:rPr>
                            </w:pPr>
                            <w:r w:rsidRPr="002F6F06">
                              <w:rPr>
                                <w:rFonts w:ascii="Calibri" w:hAnsi="Calibri"/>
                                <w:b/>
                                <w:sz w:val="20"/>
                                <w:szCs w:val="20"/>
                              </w:rPr>
                              <w:t>“Limited proficiency”</w:t>
                            </w:r>
                            <w:r w:rsidRPr="002F6F06">
                              <w:rPr>
                                <w:rFonts w:ascii="Calibri" w:hAnsi="Calibri"/>
                                <w:sz w:val="20"/>
                                <w:szCs w:val="20"/>
                              </w:rPr>
                              <w:t xml:space="preserve"> indicates that the </w:t>
                            </w:r>
                            <w:r>
                              <w:rPr>
                                <w:rFonts w:ascii="Calibri" w:hAnsi="Calibri"/>
                                <w:sz w:val="20"/>
                                <w:szCs w:val="20"/>
                              </w:rPr>
                              <w:t>candidate</w:t>
                            </w:r>
                            <w:r w:rsidRPr="002F6F06">
                              <w:rPr>
                                <w:rFonts w:ascii="Calibri" w:hAnsi="Calibri"/>
                                <w:sz w:val="20"/>
                                <w:szCs w:val="20"/>
                              </w:rPr>
                              <w:t xml:space="preserve"> </w:t>
                            </w:r>
                            <w:r w:rsidRPr="001373C3">
                              <w:rPr>
                                <w:rFonts w:ascii="Calibri" w:hAnsi="Calibri"/>
                                <w:i/>
                                <w:sz w:val="20"/>
                                <w:szCs w:val="20"/>
                              </w:rPr>
                              <w:t>would most likely function effectively</w:t>
                            </w:r>
                            <w:r w:rsidRPr="002F6F06">
                              <w:rPr>
                                <w:rFonts w:ascii="Calibri" w:hAnsi="Calibri"/>
                                <w:sz w:val="20"/>
                                <w:szCs w:val="20"/>
                              </w:rPr>
                              <w:t xml:space="preserve"> in the academic setting and in the community </w:t>
                            </w:r>
                            <w:r w:rsidRPr="001373C3">
                              <w:rPr>
                                <w:rFonts w:ascii="Calibri" w:hAnsi="Calibri"/>
                                <w:i/>
                                <w:sz w:val="20"/>
                                <w:szCs w:val="20"/>
                              </w:rPr>
                              <w:t xml:space="preserve">with </w:t>
                            </w:r>
                            <w:r>
                              <w:rPr>
                                <w:rFonts w:ascii="Calibri" w:hAnsi="Calibri"/>
                                <w:i/>
                                <w:sz w:val="20"/>
                                <w:szCs w:val="20"/>
                              </w:rPr>
                              <w:t xml:space="preserve">language </w:t>
                            </w:r>
                            <w:r w:rsidRPr="001373C3">
                              <w:rPr>
                                <w:rFonts w:ascii="Calibri" w:hAnsi="Calibri"/>
                                <w:i/>
                                <w:sz w:val="20"/>
                                <w:szCs w:val="20"/>
                              </w:rPr>
                              <w:t>support</w:t>
                            </w:r>
                            <w:r>
                              <w:rPr>
                                <w:rFonts w:ascii="Calibri" w:hAnsi="Calibri"/>
                                <w:sz w:val="20"/>
                                <w:szCs w:val="20"/>
                              </w:rPr>
                              <w:t xml:space="preserve"> through</w:t>
                            </w:r>
                            <w:r w:rsidRPr="002F6F06">
                              <w:rPr>
                                <w:rFonts w:ascii="Calibri" w:hAnsi="Calibri"/>
                                <w:sz w:val="20"/>
                                <w:szCs w:val="20"/>
                              </w:rPr>
                              <w:t xml:space="preserve"> Language Programs or other university/community resources. </w:t>
                            </w:r>
                          </w:p>
                          <w:p w14:paraId="25EFAF62" w14:textId="77777777" w:rsidR="00F81A9D" w:rsidRDefault="00F81A9D" w:rsidP="00F81A9D">
                            <w:r w:rsidRPr="002F6F06">
                              <w:rPr>
                                <w:rFonts w:ascii="Calibri" w:hAnsi="Calibri"/>
                                <w:b/>
                                <w:sz w:val="20"/>
                                <w:szCs w:val="20"/>
                              </w:rPr>
                              <w:t>“Insufficient proficiency”</w:t>
                            </w:r>
                            <w:r w:rsidRPr="002F6F06">
                              <w:rPr>
                                <w:rFonts w:ascii="Calibri" w:hAnsi="Calibri"/>
                                <w:sz w:val="20"/>
                                <w:szCs w:val="20"/>
                              </w:rPr>
                              <w:t xml:space="preserve"> indicates that the</w:t>
                            </w:r>
                            <w:r>
                              <w:rPr>
                                <w:rFonts w:ascii="Calibri" w:hAnsi="Calibri"/>
                                <w:sz w:val="20"/>
                                <w:szCs w:val="20"/>
                              </w:rPr>
                              <w:t xml:space="preserve"> candidate</w:t>
                            </w:r>
                            <w:r w:rsidRPr="002F6F06">
                              <w:rPr>
                                <w:rFonts w:ascii="Calibri" w:hAnsi="Calibri"/>
                                <w:sz w:val="20"/>
                                <w:szCs w:val="20"/>
                              </w:rPr>
                              <w:t xml:space="preserve"> </w:t>
                            </w:r>
                            <w:r w:rsidRPr="001373C3">
                              <w:rPr>
                                <w:rFonts w:ascii="Calibri" w:hAnsi="Calibri"/>
                                <w:i/>
                                <w:sz w:val="20"/>
                                <w:szCs w:val="20"/>
                              </w:rPr>
                              <w:t>would not function effectively</w:t>
                            </w:r>
                            <w:r w:rsidRPr="002F6F06">
                              <w:rPr>
                                <w:rFonts w:ascii="Calibri" w:hAnsi="Calibri"/>
                                <w:sz w:val="20"/>
                                <w:szCs w:val="20"/>
                              </w:rPr>
                              <w:t xml:space="preserve"> in the academic setting and in the community.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A732" id="_x0000_t202" coordsize="21600,21600" o:spt="202" path="m,l,21600r21600,l21600,xe">
                <v:stroke joinstyle="miter"/>
                <v:path gradientshapeok="t" o:connecttype="rect"/>
              </v:shapetype>
              <v:shape id="Text Box 2" o:spid="_x0000_s1026" type="#_x0000_t202" style="position:absolute;margin-left:-5.25pt;margin-top:14.2pt;width:499.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">
                <v:stroke dashstyle="1 1" endcap="round"/>
                <v:textbox inset="5.85pt,.7pt,5.85pt,.7pt">
                  <w:txbxContent>
                    <w:p w14:paraId="5BB14C62" w14:textId="77777777" w:rsidR="00F81A9D" w:rsidRPr="00292645" w:rsidRDefault="00F81A9D" w:rsidP="00F81A9D">
                      <w:pPr>
                        <w:rPr>
                          <w:rFonts w:ascii="Calibri" w:hAnsi="Calibri"/>
                        </w:rPr>
                      </w:pPr>
                      <w:r w:rsidRPr="002F6F06">
                        <w:rPr>
                          <w:rFonts w:ascii="Calibri" w:hAnsi="Calibri"/>
                          <w:b/>
                          <w:sz w:val="20"/>
                          <w:szCs w:val="20"/>
                        </w:rPr>
                        <w:t>“Sufficient proficiency”</w:t>
                      </w:r>
                      <w:r w:rsidRPr="002F6F06">
                        <w:rPr>
                          <w:rFonts w:ascii="Calibri" w:hAnsi="Calibri"/>
                          <w:sz w:val="20"/>
                          <w:szCs w:val="20"/>
                        </w:rPr>
                        <w:t xml:space="preserve"> indicates that the </w:t>
                      </w:r>
                      <w:r>
                        <w:rPr>
                          <w:rFonts w:ascii="Calibri" w:hAnsi="Calibri"/>
                          <w:sz w:val="20"/>
                          <w:szCs w:val="20"/>
                        </w:rPr>
                        <w:t>candidate</w:t>
                      </w:r>
                      <w:r w:rsidRPr="002F6F06">
                        <w:rPr>
                          <w:rFonts w:ascii="Calibri" w:hAnsi="Calibri"/>
                          <w:sz w:val="20"/>
                          <w:szCs w:val="20"/>
                        </w:rPr>
                        <w:t xml:space="preserve"> </w:t>
                      </w:r>
                      <w:r w:rsidRPr="001373C3">
                        <w:rPr>
                          <w:rFonts w:ascii="Calibri" w:hAnsi="Calibri"/>
                          <w:i/>
                          <w:sz w:val="20"/>
                          <w:szCs w:val="20"/>
                        </w:rPr>
                        <w:t>would function effectively</w:t>
                      </w:r>
                      <w:r w:rsidRPr="002F6F06">
                        <w:rPr>
                          <w:rFonts w:ascii="Calibri" w:hAnsi="Calibri"/>
                          <w:sz w:val="20"/>
                          <w:szCs w:val="20"/>
                        </w:rPr>
                        <w:t xml:space="preserve"> in the academic setting and in the community </w:t>
                      </w:r>
                      <w:r>
                        <w:rPr>
                          <w:rFonts w:ascii="Calibri" w:hAnsi="Calibri"/>
                          <w:i/>
                          <w:sz w:val="20"/>
                          <w:szCs w:val="20"/>
                        </w:rPr>
                        <w:t xml:space="preserve">without language </w:t>
                      </w:r>
                      <w:r w:rsidRPr="001373C3">
                        <w:rPr>
                          <w:rFonts w:ascii="Calibri" w:hAnsi="Calibri"/>
                          <w:i/>
                          <w:sz w:val="20"/>
                          <w:szCs w:val="20"/>
                        </w:rPr>
                        <w:t>support</w:t>
                      </w:r>
                      <w:r w:rsidRPr="002F6F06">
                        <w:rPr>
                          <w:rFonts w:ascii="Calibri" w:hAnsi="Calibri"/>
                          <w:sz w:val="20"/>
                          <w:szCs w:val="20"/>
                        </w:rPr>
                        <w:t xml:space="preserve">. </w:t>
                      </w:r>
                    </w:p>
                    <w:p w14:paraId="3BCC413E" w14:textId="77777777" w:rsidR="00F81A9D" w:rsidRPr="002F6F06" w:rsidRDefault="00F81A9D" w:rsidP="00F81A9D">
                      <w:pPr>
                        <w:rPr>
                          <w:rFonts w:ascii="Calibri" w:hAnsi="Calibri"/>
                          <w:sz w:val="20"/>
                          <w:szCs w:val="20"/>
                        </w:rPr>
                      </w:pPr>
                      <w:r w:rsidRPr="002F6F06">
                        <w:rPr>
                          <w:rFonts w:ascii="Calibri" w:hAnsi="Calibri"/>
                          <w:b/>
                          <w:sz w:val="20"/>
                          <w:szCs w:val="20"/>
                        </w:rPr>
                        <w:t>“Limited proficiency”</w:t>
                      </w:r>
                      <w:r w:rsidRPr="002F6F06">
                        <w:rPr>
                          <w:rFonts w:ascii="Calibri" w:hAnsi="Calibri"/>
                          <w:sz w:val="20"/>
                          <w:szCs w:val="20"/>
                        </w:rPr>
                        <w:t xml:space="preserve"> indicates that the </w:t>
                      </w:r>
                      <w:r>
                        <w:rPr>
                          <w:rFonts w:ascii="Calibri" w:hAnsi="Calibri"/>
                          <w:sz w:val="20"/>
                          <w:szCs w:val="20"/>
                        </w:rPr>
                        <w:t>candidate</w:t>
                      </w:r>
                      <w:r w:rsidRPr="002F6F06">
                        <w:rPr>
                          <w:rFonts w:ascii="Calibri" w:hAnsi="Calibri"/>
                          <w:sz w:val="20"/>
                          <w:szCs w:val="20"/>
                        </w:rPr>
                        <w:t xml:space="preserve"> </w:t>
                      </w:r>
                      <w:r w:rsidRPr="001373C3">
                        <w:rPr>
                          <w:rFonts w:ascii="Calibri" w:hAnsi="Calibri"/>
                          <w:i/>
                          <w:sz w:val="20"/>
                          <w:szCs w:val="20"/>
                        </w:rPr>
                        <w:t>would most likely function effectively</w:t>
                      </w:r>
                      <w:r w:rsidRPr="002F6F06">
                        <w:rPr>
                          <w:rFonts w:ascii="Calibri" w:hAnsi="Calibri"/>
                          <w:sz w:val="20"/>
                          <w:szCs w:val="20"/>
                        </w:rPr>
                        <w:t xml:space="preserve"> in the academic setting and in the community </w:t>
                      </w:r>
                      <w:r w:rsidRPr="001373C3">
                        <w:rPr>
                          <w:rFonts w:ascii="Calibri" w:hAnsi="Calibri"/>
                          <w:i/>
                          <w:sz w:val="20"/>
                          <w:szCs w:val="20"/>
                        </w:rPr>
                        <w:t xml:space="preserve">with </w:t>
                      </w:r>
                      <w:r>
                        <w:rPr>
                          <w:rFonts w:ascii="Calibri" w:hAnsi="Calibri"/>
                          <w:i/>
                          <w:sz w:val="20"/>
                          <w:szCs w:val="20"/>
                        </w:rPr>
                        <w:t xml:space="preserve">language </w:t>
                      </w:r>
                      <w:r w:rsidRPr="001373C3">
                        <w:rPr>
                          <w:rFonts w:ascii="Calibri" w:hAnsi="Calibri"/>
                          <w:i/>
                          <w:sz w:val="20"/>
                          <w:szCs w:val="20"/>
                        </w:rPr>
                        <w:t>support</w:t>
                      </w:r>
                      <w:r>
                        <w:rPr>
                          <w:rFonts w:ascii="Calibri" w:hAnsi="Calibri"/>
                          <w:sz w:val="20"/>
                          <w:szCs w:val="20"/>
                        </w:rPr>
                        <w:t xml:space="preserve"> through</w:t>
                      </w:r>
                      <w:r w:rsidRPr="002F6F06">
                        <w:rPr>
                          <w:rFonts w:ascii="Calibri" w:hAnsi="Calibri"/>
                          <w:sz w:val="20"/>
                          <w:szCs w:val="20"/>
                        </w:rPr>
                        <w:t xml:space="preserve"> Language Programs or other university/community resources. </w:t>
                      </w:r>
                    </w:p>
                    <w:p w14:paraId="25EFAF62" w14:textId="77777777" w:rsidR="00F81A9D" w:rsidRDefault="00F81A9D" w:rsidP="00F81A9D">
                      <w:r w:rsidRPr="002F6F06">
                        <w:rPr>
                          <w:rFonts w:ascii="Calibri" w:hAnsi="Calibri"/>
                          <w:b/>
                          <w:sz w:val="20"/>
                          <w:szCs w:val="20"/>
                        </w:rPr>
                        <w:t>“Insufficient proficiency”</w:t>
                      </w:r>
                      <w:r w:rsidRPr="002F6F06">
                        <w:rPr>
                          <w:rFonts w:ascii="Calibri" w:hAnsi="Calibri"/>
                          <w:sz w:val="20"/>
                          <w:szCs w:val="20"/>
                        </w:rPr>
                        <w:t xml:space="preserve"> indicates that the</w:t>
                      </w:r>
                      <w:r>
                        <w:rPr>
                          <w:rFonts w:ascii="Calibri" w:hAnsi="Calibri"/>
                          <w:sz w:val="20"/>
                          <w:szCs w:val="20"/>
                        </w:rPr>
                        <w:t xml:space="preserve"> candidate</w:t>
                      </w:r>
                      <w:r w:rsidRPr="002F6F06">
                        <w:rPr>
                          <w:rFonts w:ascii="Calibri" w:hAnsi="Calibri"/>
                          <w:sz w:val="20"/>
                          <w:szCs w:val="20"/>
                        </w:rPr>
                        <w:t xml:space="preserve"> </w:t>
                      </w:r>
                      <w:r w:rsidRPr="001373C3">
                        <w:rPr>
                          <w:rFonts w:ascii="Calibri" w:hAnsi="Calibri"/>
                          <w:i/>
                          <w:sz w:val="20"/>
                          <w:szCs w:val="20"/>
                        </w:rPr>
                        <w:t>would not function effectively</w:t>
                      </w:r>
                      <w:r w:rsidRPr="002F6F06">
                        <w:rPr>
                          <w:rFonts w:ascii="Calibri" w:hAnsi="Calibri"/>
                          <w:sz w:val="20"/>
                          <w:szCs w:val="20"/>
                        </w:rPr>
                        <w:t xml:space="preserve"> in the academic setting and in the community.</w:t>
                      </w:r>
                    </w:p>
                  </w:txbxContent>
                </v:textbox>
              </v:shape>
            </w:pict>
          </mc:Fallback>
        </mc:AlternateContent>
      </w:r>
      <w:r w:rsidR="0058157F" w:rsidRPr="00292645">
        <w:rPr>
          <w:rFonts w:ascii="Calibri" w:hAnsi="Calibri"/>
          <w:sz w:val="22"/>
        </w:rPr>
        <w:t xml:space="preserve">According to your best judgment, </w:t>
      </w:r>
      <w:r w:rsidR="00E613CD" w:rsidRPr="00292645">
        <w:rPr>
          <w:rFonts w:ascii="Calibri" w:hAnsi="Calibri"/>
          <w:sz w:val="22"/>
        </w:rPr>
        <w:t>check the appropriate box</w:t>
      </w:r>
      <w:r w:rsidR="0058157F" w:rsidRPr="00292645">
        <w:rPr>
          <w:rFonts w:ascii="Calibri" w:hAnsi="Calibri"/>
          <w:sz w:val="22"/>
        </w:rPr>
        <w:t xml:space="preserve"> for each </w:t>
      </w:r>
      <w:r w:rsidR="00043223" w:rsidRPr="00292645">
        <w:rPr>
          <w:rFonts w:ascii="Calibri" w:hAnsi="Calibri"/>
          <w:sz w:val="22"/>
        </w:rPr>
        <w:t xml:space="preserve">numbered </w:t>
      </w:r>
      <w:r w:rsidR="0058157F" w:rsidRPr="00292645">
        <w:rPr>
          <w:rFonts w:ascii="Calibri" w:hAnsi="Calibri"/>
          <w:sz w:val="22"/>
        </w:rPr>
        <w:t>statement</w:t>
      </w:r>
      <w:r w:rsidR="00E613CD" w:rsidRPr="00292645">
        <w:rPr>
          <w:rFonts w:ascii="Calibri" w:hAnsi="Calibri"/>
          <w:sz w:val="22"/>
        </w:rPr>
        <w:t>.</w:t>
      </w:r>
      <w:r w:rsidR="00292645" w:rsidRPr="00292645">
        <w:rPr>
          <w:rFonts w:ascii="Calibri" w:hAnsi="Calibri"/>
          <w:b/>
          <w:sz w:val="18"/>
          <w:szCs w:val="20"/>
        </w:rPr>
        <w:t xml:space="preserve"> </w:t>
      </w:r>
    </w:p>
    <w:p w14:paraId="799F54F4" w14:textId="77777777" w:rsidR="00686B3C" w:rsidRDefault="00686B3C" w:rsidP="002F6F06">
      <w:pPr>
        <w:rPr>
          <w:rFonts w:ascii="Calibri" w:hAnsi="Calibri"/>
          <w:sz w:val="20"/>
          <w:szCs w:val="20"/>
        </w:rPr>
      </w:pPr>
    </w:p>
    <w:p w14:paraId="708AFC44" w14:textId="77777777" w:rsidR="00F81A9D" w:rsidRDefault="00F81A9D" w:rsidP="002F6F06">
      <w:pPr>
        <w:rPr>
          <w:rFonts w:ascii="Calibri" w:hAnsi="Calibri"/>
          <w:sz w:val="20"/>
          <w:szCs w:val="20"/>
        </w:rPr>
      </w:pPr>
    </w:p>
    <w:p w14:paraId="1EFC9EA3" w14:textId="77777777" w:rsidR="00F81A9D" w:rsidRDefault="00F81A9D" w:rsidP="002F6F06">
      <w:pPr>
        <w:rPr>
          <w:rFonts w:ascii="Calibri" w:hAnsi="Calibri"/>
          <w:sz w:val="20"/>
          <w:szCs w:val="20"/>
        </w:rPr>
      </w:pPr>
    </w:p>
    <w:p w14:paraId="5C5E9646" w14:textId="77777777" w:rsidR="00F81A9D" w:rsidRDefault="00F81A9D" w:rsidP="002F6F06">
      <w:pPr>
        <w:rPr>
          <w:rFonts w:ascii="Calibri" w:hAnsi="Calibri"/>
          <w:sz w:val="20"/>
          <w:szCs w:val="20"/>
        </w:rPr>
      </w:pPr>
    </w:p>
    <w:p w14:paraId="33B7EB13" w14:textId="77777777" w:rsidR="00F81A9D" w:rsidRDefault="00F81A9D" w:rsidP="002F6F06">
      <w:pPr>
        <w:rPr>
          <w:rFonts w:ascii="Calibri" w:hAnsi="Calibri"/>
          <w:sz w:val="20"/>
          <w:szCs w:val="20"/>
        </w:rPr>
      </w:pPr>
    </w:p>
    <w:p w14:paraId="31C2041B" w14:textId="77777777" w:rsidR="00F81A9D" w:rsidRPr="00292645" w:rsidRDefault="00F81A9D" w:rsidP="002F6F06">
      <w:pPr>
        <w:rPr>
          <w:rFonts w:ascii="Calibri" w:hAnsi="Calibri"/>
          <w:sz w:val="20"/>
          <w:szCs w:val="20"/>
        </w:rPr>
      </w:pPr>
    </w:p>
    <w:p w14:paraId="7B244F3B" w14:textId="77777777" w:rsidR="002F6F06" w:rsidRDefault="002F6F06" w:rsidP="002F6F06">
      <w:pPr>
        <w:rPr>
          <w:rFonts w:ascii="Calibri" w:hAnsi="Calibri"/>
        </w:rPr>
      </w:pPr>
      <w:r>
        <w:rPr>
          <w:rFonts w:ascii="Calibri" w:hAnsi="Calibri"/>
        </w:rPr>
        <w:t xml:space="preserve">- - - - - - - - - - - - - - - - - - - - - - - - - - - - - - - - - - - - - - - - - - - - - - - - - - - - - - - - - </w:t>
      </w:r>
      <w:r w:rsidR="00F81A9D">
        <w:rPr>
          <w:rFonts w:ascii="Calibri" w:hAnsi="Calibri"/>
        </w:rPr>
        <w:t>- - - - - - - - - - - - - - - - - - -</w:t>
      </w:r>
      <w:r w:rsidR="00185C0E">
        <w:rPr>
          <w:rFonts w:ascii="Calibri" w:hAnsi="Calibri"/>
        </w:rPr>
        <w:t xml:space="preserve"> - -</w:t>
      </w:r>
    </w:p>
    <w:tbl>
      <w:tblPr>
        <w:tblW w:w="9468" w:type="dxa"/>
        <w:tblLook w:val="01E0" w:firstRow="1" w:lastRow="1" w:firstColumn="1" w:lastColumn="1" w:noHBand="0" w:noVBand="0"/>
      </w:tblPr>
      <w:tblGrid>
        <w:gridCol w:w="6160"/>
        <w:gridCol w:w="2758"/>
        <w:gridCol w:w="550"/>
      </w:tblGrid>
      <w:tr w:rsidR="00DC604D" w:rsidRPr="007C1A4E" w14:paraId="51EAEB70" w14:textId="77777777" w:rsidTr="00646C33">
        <w:tc>
          <w:tcPr>
            <w:tcW w:w="6629" w:type="dxa"/>
            <w:shd w:val="clear" w:color="auto" w:fill="auto"/>
          </w:tcPr>
          <w:p w14:paraId="3B0078F4" w14:textId="77777777" w:rsidR="00DC604D" w:rsidRPr="007C1A4E" w:rsidRDefault="00DC604D" w:rsidP="00594B27">
            <w:pPr>
              <w:rPr>
                <w:rFonts w:ascii="Calibri" w:hAnsi="Calibri"/>
                <w:sz w:val="20"/>
                <w:szCs w:val="20"/>
              </w:rPr>
            </w:pPr>
            <w:r w:rsidRPr="007C1A4E">
              <w:rPr>
                <w:rFonts w:ascii="Calibri" w:hAnsi="Calibri"/>
                <w:sz w:val="20"/>
                <w:szCs w:val="20"/>
              </w:rPr>
              <w:t xml:space="preserve">1. The </w:t>
            </w:r>
            <w:r w:rsidR="00345BBA">
              <w:rPr>
                <w:rFonts w:ascii="Calibri" w:hAnsi="Calibri"/>
                <w:sz w:val="20"/>
                <w:szCs w:val="20"/>
              </w:rPr>
              <w:t>candidate</w:t>
            </w:r>
            <w:r w:rsidR="00EE2550" w:rsidRPr="007C1A4E">
              <w:rPr>
                <w:rFonts w:ascii="Calibri" w:hAnsi="Calibri"/>
                <w:sz w:val="20"/>
                <w:szCs w:val="20"/>
              </w:rPr>
              <w:t xml:space="preserve"> </w:t>
            </w:r>
            <w:r w:rsidR="005E0246" w:rsidRPr="007C1A4E">
              <w:rPr>
                <w:rFonts w:ascii="Calibri" w:hAnsi="Calibri"/>
                <w:sz w:val="20"/>
                <w:szCs w:val="20"/>
              </w:rPr>
              <w:t xml:space="preserve">demonstrated understanding of </w:t>
            </w:r>
            <w:r w:rsidR="006F68BD" w:rsidRPr="007C1A4E">
              <w:rPr>
                <w:rFonts w:ascii="Calibri" w:hAnsi="Calibri"/>
                <w:sz w:val="20"/>
                <w:szCs w:val="20"/>
              </w:rPr>
              <w:t xml:space="preserve">the </w:t>
            </w:r>
            <w:r w:rsidR="005E0246" w:rsidRPr="007C1A4E">
              <w:rPr>
                <w:rFonts w:ascii="Calibri" w:hAnsi="Calibri"/>
                <w:sz w:val="20"/>
                <w:szCs w:val="20"/>
              </w:rPr>
              <w:t>questions he/she was asked</w:t>
            </w:r>
            <w:r w:rsidR="00155475" w:rsidRPr="007C1A4E">
              <w:rPr>
                <w:rFonts w:ascii="Calibri" w:hAnsi="Calibri"/>
                <w:sz w:val="20"/>
                <w:szCs w:val="20"/>
              </w:rPr>
              <w:t xml:space="preserve">. </w:t>
            </w:r>
          </w:p>
          <w:p w14:paraId="1C2CFF7C" w14:textId="77777777" w:rsidR="00E613CD" w:rsidRPr="00F81A9D" w:rsidRDefault="00E613CD" w:rsidP="00594B27">
            <w:pPr>
              <w:rPr>
                <w:rFonts w:ascii="Calibri" w:hAnsi="Calibri"/>
                <w:sz w:val="16"/>
                <w:szCs w:val="16"/>
              </w:rPr>
            </w:pPr>
          </w:p>
          <w:p w14:paraId="0551FF88" w14:textId="77777777" w:rsidR="00043223" w:rsidRPr="007C1A4E" w:rsidRDefault="00043223"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DC604D" w:rsidRPr="007C1A4E" w14:paraId="1B79209F" w14:textId="77777777" w:rsidTr="007C1A4E">
              <w:tc>
                <w:tcPr>
                  <w:tcW w:w="1519" w:type="dxa"/>
                  <w:shd w:val="clear" w:color="auto" w:fill="auto"/>
                </w:tcPr>
                <w:p w14:paraId="35C4C2D3" w14:textId="77777777" w:rsidR="00DC604D" w:rsidRPr="007C1A4E" w:rsidRDefault="00DC604D" w:rsidP="006F68BD">
                  <w:pPr>
                    <w:rPr>
                      <w:rFonts w:ascii="Calibri" w:hAnsi="Calibri"/>
                    </w:rPr>
                  </w:pPr>
                </w:p>
              </w:tc>
              <w:tc>
                <w:tcPr>
                  <w:tcW w:w="1519" w:type="dxa"/>
                  <w:shd w:val="clear" w:color="auto" w:fill="auto"/>
                </w:tcPr>
                <w:p w14:paraId="5872D7E4" w14:textId="77777777" w:rsidR="00DC604D" w:rsidRPr="007C1A4E" w:rsidRDefault="00DC604D" w:rsidP="006F68BD">
                  <w:pPr>
                    <w:rPr>
                      <w:rFonts w:ascii="Calibri" w:hAnsi="Calibri"/>
                      <w:sz w:val="18"/>
                      <w:szCs w:val="18"/>
                    </w:rPr>
                  </w:pPr>
                </w:p>
              </w:tc>
              <w:tc>
                <w:tcPr>
                  <w:tcW w:w="1519" w:type="dxa"/>
                  <w:shd w:val="clear" w:color="auto" w:fill="auto"/>
                </w:tcPr>
                <w:p w14:paraId="48D12B5B" w14:textId="77777777" w:rsidR="00DC604D" w:rsidRPr="007C1A4E" w:rsidRDefault="00DC604D" w:rsidP="006F68BD">
                  <w:pPr>
                    <w:rPr>
                      <w:rFonts w:ascii="Calibri" w:hAnsi="Calibri"/>
                      <w:sz w:val="18"/>
                      <w:szCs w:val="18"/>
                    </w:rPr>
                  </w:pPr>
                </w:p>
              </w:tc>
            </w:tr>
            <w:tr w:rsidR="00DC604D" w:rsidRPr="007C1A4E" w14:paraId="69C29FB7" w14:textId="77777777" w:rsidTr="007C1A4E">
              <w:tc>
                <w:tcPr>
                  <w:tcW w:w="1519" w:type="dxa"/>
                  <w:shd w:val="clear" w:color="auto" w:fill="auto"/>
                </w:tcPr>
                <w:p w14:paraId="10E53015" w14:textId="77777777" w:rsidR="00DC604D" w:rsidRPr="007C1A4E" w:rsidRDefault="00DC604D"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43725192" w14:textId="77777777" w:rsidR="00DC604D" w:rsidRPr="007C1A4E" w:rsidRDefault="00155475" w:rsidP="006F68BD">
                  <w:pPr>
                    <w:rPr>
                      <w:rFonts w:ascii="Calibri" w:hAnsi="Calibri"/>
                      <w:sz w:val="18"/>
                      <w:szCs w:val="18"/>
                    </w:rPr>
                  </w:pPr>
                  <w:r w:rsidRPr="007C1A4E">
                    <w:rPr>
                      <w:rFonts w:ascii="Calibri" w:hAnsi="Calibri"/>
                      <w:sz w:val="18"/>
                      <w:szCs w:val="18"/>
                    </w:rPr>
                    <w:t xml:space="preserve">Limited </w:t>
                  </w:r>
                  <w:r w:rsidR="00DC604D" w:rsidRPr="007C1A4E">
                    <w:rPr>
                      <w:rFonts w:ascii="Calibri" w:hAnsi="Calibri"/>
                      <w:sz w:val="18"/>
                      <w:szCs w:val="18"/>
                    </w:rPr>
                    <w:t>proficiency</w:t>
                  </w:r>
                </w:p>
              </w:tc>
              <w:tc>
                <w:tcPr>
                  <w:tcW w:w="1519" w:type="dxa"/>
                  <w:shd w:val="clear" w:color="auto" w:fill="auto"/>
                </w:tcPr>
                <w:p w14:paraId="13B033DF" w14:textId="77777777" w:rsidR="00DC604D" w:rsidRPr="007C1A4E" w:rsidRDefault="00DC604D" w:rsidP="006F68BD">
                  <w:pPr>
                    <w:rPr>
                      <w:rFonts w:ascii="Calibri" w:hAnsi="Calibri"/>
                      <w:sz w:val="18"/>
                      <w:szCs w:val="18"/>
                    </w:rPr>
                  </w:pPr>
                  <w:r w:rsidRPr="007C1A4E">
                    <w:rPr>
                      <w:rFonts w:ascii="Calibri" w:hAnsi="Calibri"/>
                      <w:sz w:val="18"/>
                      <w:szCs w:val="18"/>
                    </w:rPr>
                    <w:t>Insufficient proficiency</w:t>
                  </w:r>
                </w:p>
              </w:tc>
            </w:tr>
          </w:tbl>
          <w:p w14:paraId="6A76280A" w14:textId="77777777" w:rsidR="00DC604D" w:rsidRPr="007C1A4E" w:rsidRDefault="00DC604D" w:rsidP="006F68BD">
            <w:pPr>
              <w:rPr>
                <w:rFonts w:ascii="Calibri" w:hAnsi="Calibri"/>
                <w:sz w:val="18"/>
                <w:szCs w:val="18"/>
              </w:rPr>
            </w:pPr>
          </w:p>
        </w:tc>
      </w:tr>
      <w:tr w:rsidR="00DC604D" w:rsidRPr="007C1A4E" w14:paraId="14535085" w14:textId="77777777" w:rsidTr="00646C33">
        <w:tc>
          <w:tcPr>
            <w:tcW w:w="6629" w:type="dxa"/>
            <w:shd w:val="clear" w:color="auto" w:fill="auto"/>
          </w:tcPr>
          <w:p w14:paraId="3C56FF6E" w14:textId="77777777" w:rsidR="00E613CD" w:rsidRPr="007C1A4E" w:rsidRDefault="00155475" w:rsidP="00594B27">
            <w:pPr>
              <w:rPr>
                <w:rFonts w:ascii="Calibri" w:hAnsi="Calibri"/>
                <w:sz w:val="20"/>
                <w:szCs w:val="20"/>
              </w:rPr>
            </w:pPr>
            <w:r w:rsidRPr="007C1A4E">
              <w:rPr>
                <w:rFonts w:ascii="Calibri" w:hAnsi="Calibri"/>
                <w:sz w:val="20"/>
                <w:szCs w:val="20"/>
              </w:rPr>
              <w:t xml:space="preserve">2. </w:t>
            </w:r>
            <w:r w:rsidR="005E0246" w:rsidRPr="007C1A4E">
              <w:rPr>
                <w:rFonts w:ascii="Calibri" w:hAnsi="Calibri"/>
                <w:sz w:val="20"/>
                <w:szCs w:val="20"/>
              </w:rPr>
              <w:t>Th</w:t>
            </w:r>
            <w:r w:rsidR="001E055E" w:rsidRPr="007C1A4E">
              <w:rPr>
                <w:rFonts w:ascii="Calibri" w:hAnsi="Calibri"/>
                <w:sz w:val="20"/>
                <w:szCs w:val="20"/>
              </w:rPr>
              <w:t xml:space="preserve">e </w:t>
            </w:r>
            <w:r w:rsidR="00345BBA">
              <w:rPr>
                <w:rFonts w:ascii="Calibri" w:hAnsi="Calibri"/>
                <w:sz w:val="20"/>
                <w:szCs w:val="20"/>
              </w:rPr>
              <w:t>candidate</w:t>
            </w:r>
            <w:r w:rsidR="001E055E" w:rsidRPr="007C1A4E">
              <w:rPr>
                <w:rFonts w:ascii="Calibri" w:hAnsi="Calibri"/>
                <w:sz w:val="20"/>
                <w:szCs w:val="20"/>
              </w:rPr>
              <w:t xml:space="preserve"> spoke</w:t>
            </w:r>
            <w:r w:rsidR="006F0CF5" w:rsidRPr="007C1A4E">
              <w:rPr>
                <w:rFonts w:ascii="Calibri" w:hAnsi="Calibri"/>
                <w:sz w:val="20"/>
                <w:szCs w:val="20"/>
              </w:rPr>
              <w:t xml:space="preserve"> clearly and</w:t>
            </w:r>
            <w:r w:rsidR="001E055E" w:rsidRPr="007C1A4E">
              <w:rPr>
                <w:rFonts w:ascii="Calibri" w:hAnsi="Calibri"/>
                <w:sz w:val="20"/>
                <w:szCs w:val="20"/>
              </w:rPr>
              <w:t xml:space="preserve"> fluently</w:t>
            </w:r>
            <w:r w:rsidR="005E0246" w:rsidRPr="007C1A4E">
              <w:rPr>
                <w:rFonts w:ascii="Calibri" w:hAnsi="Calibri"/>
                <w:sz w:val="20"/>
                <w:szCs w:val="20"/>
              </w:rPr>
              <w:t xml:space="preserve"> </w:t>
            </w:r>
            <w:r w:rsidR="00BC6661">
              <w:rPr>
                <w:rFonts w:ascii="Calibri" w:hAnsi="Calibri"/>
                <w:sz w:val="20"/>
                <w:szCs w:val="20"/>
              </w:rPr>
              <w:t xml:space="preserve">(without </w:t>
            </w:r>
            <w:r w:rsidR="00225879" w:rsidRPr="007C1A4E">
              <w:rPr>
                <w:rFonts w:ascii="Calibri" w:hAnsi="Calibri"/>
                <w:sz w:val="20"/>
                <w:szCs w:val="20"/>
              </w:rPr>
              <w:t>pauses</w:t>
            </w:r>
            <w:r w:rsidR="00BC6661">
              <w:rPr>
                <w:rFonts w:ascii="Calibri" w:hAnsi="Calibri"/>
                <w:sz w:val="20"/>
                <w:szCs w:val="20"/>
              </w:rPr>
              <w:t xml:space="preserve"> that interfered with communication</w:t>
            </w:r>
            <w:r w:rsidR="00225879" w:rsidRPr="007C1A4E">
              <w:rPr>
                <w:rFonts w:ascii="Calibri" w:hAnsi="Calibri"/>
                <w:sz w:val="20"/>
                <w:szCs w:val="20"/>
              </w:rPr>
              <w:t xml:space="preserve">) </w:t>
            </w:r>
            <w:r w:rsidR="005E0246" w:rsidRPr="007C1A4E">
              <w:rPr>
                <w:rFonts w:ascii="Calibri" w:hAnsi="Calibri"/>
                <w:sz w:val="20"/>
                <w:szCs w:val="20"/>
              </w:rPr>
              <w:t xml:space="preserve">about everyday topics and academic topics. </w:t>
            </w:r>
          </w:p>
          <w:p w14:paraId="7091ED55" w14:textId="77777777" w:rsidR="00043223" w:rsidRPr="007C1A4E" w:rsidRDefault="00043223"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5E0246" w:rsidRPr="007C1A4E" w14:paraId="72E09B7E" w14:textId="77777777" w:rsidTr="007C1A4E">
              <w:tc>
                <w:tcPr>
                  <w:tcW w:w="1519" w:type="dxa"/>
                  <w:shd w:val="clear" w:color="auto" w:fill="auto"/>
                </w:tcPr>
                <w:p w14:paraId="294AD5EF" w14:textId="77777777" w:rsidR="005E0246" w:rsidRPr="007C1A4E" w:rsidRDefault="005E0246" w:rsidP="006F68BD">
                  <w:pPr>
                    <w:rPr>
                      <w:rFonts w:ascii="Calibri" w:hAnsi="Calibri"/>
                    </w:rPr>
                  </w:pPr>
                </w:p>
              </w:tc>
              <w:tc>
                <w:tcPr>
                  <w:tcW w:w="1519" w:type="dxa"/>
                  <w:shd w:val="clear" w:color="auto" w:fill="auto"/>
                </w:tcPr>
                <w:p w14:paraId="36FDF5A3" w14:textId="77777777" w:rsidR="005E0246" w:rsidRPr="007C1A4E" w:rsidRDefault="005E0246" w:rsidP="006F68BD">
                  <w:pPr>
                    <w:rPr>
                      <w:rFonts w:ascii="Calibri" w:hAnsi="Calibri"/>
                      <w:sz w:val="18"/>
                      <w:szCs w:val="18"/>
                    </w:rPr>
                  </w:pPr>
                </w:p>
              </w:tc>
              <w:tc>
                <w:tcPr>
                  <w:tcW w:w="1519" w:type="dxa"/>
                  <w:shd w:val="clear" w:color="auto" w:fill="auto"/>
                </w:tcPr>
                <w:p w14:paraId="47C53074" w14:textId="77777777" w:rsidR="005E0246" w:rsidRPr="007C1A4E" w:rsidRDefault="005E0246" w:rsidP="006F68BD">
                  <w:pPr>
                    <w:rPr>
                      <w:rFonts w:ascii="Calibri" w:hAnsi="Calibri"/>
                      <w:sz w:val="18"/>
                      <w:szCs w:val="18"/>
                    </w:rPr>
                  </w:pPr>
                </w:p>
              </w:tc>
            </w:tr>
            <w:tr w:rsidR="005E0246" w:rsidRPr="007C1A4E" w14:paraId="7E267237" w14:textId="77777777" w:rsidTr="007C1A4E">
              <w:tc>
                <w:tcPr>
                  <w:tcW w:w="1519" w:type="dxa"/>
                  <w:shd w:val="clear" w:color="auto" w:fill="auto"/>
                </w:tcPr>
                <w:p w14:paraId="2DBA2A4F" w14:textId="77777777" w:rsidR="005E0246" w:rsidRPr="007C1A4E" w:rsidRDefault="005E0246"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59F5E427" w14:textId="77777777" w:rsidR="005E0246" w:rsidRPr="007C1A4E" w:rsidRDefault="005E0246" w:rsidP="006F68BD">
                  <w:pPr>
                    <w:rPr>
                      <w:rFonts w:ascii="Calibri" w:hAnsi="Calibri"/>
                      <w:sz w:val="18"/>
                      <w:szCs w:val="18"/>
                    </w:rPr>
                  </w:pPr>
                  <w:r w:rsidRPr="007C1A4E">
                    <w:rPr>
                      <w:rFonts w:ascii="Calibri" w:hAnsi="Calibri"/>
                      <w:sz w:val="18"/>
                      <w:szCs w:val="18"/>
                    </w:rPr>
                    <w:t>Limited proficiency</w:t>
                  </w:r>
                </w:p>
              </w:tc>
              <w:tc>
                <w:tcPr>
                  <w:tcW w:w="1519" w:type="dxa"/>
                  <w:shd w:val="clear" w:color="auto" w:fill="auto"/>
                </w:tcPr>
                <w:p w14:paraId="493E82A3" w14:textId="77777777" w:rsidR="00E613CD" w:rsidRPr="007C1A4E" w:rsidRDefault="005E0246" w:rsidP="006F68BD">
                  <w:pPr>
                    <w:rPr>
                      <w:rFonts w:ascii="Calibri" w:hAnsi="Calibri"/>
                      <w:sz w:val="18"/>
                      <w:szCs w:val="18"/>
                    </w:rPr>
                  </w:pPr>
                  <w:r w:rsidRPr="007C1A4E">
                    <w:rPr>
                      <w:rFonts w:ascii="Calibri" w:hAnsi="Calibri"/>
                      <w:sz w:val="18"/>
                      <w:szCs w:val="18"/>
                    </w:rPr>
                    <w:t>Insufficient proficiency</w:t>
                  </w:r>
                </w:p>
              </w:tc>
            </w:tr>
          </w:tbl>
          <w:p w14:paraId="23F8A15E" w14:textId="77777777" w:rsidR="00DC604D" w:rsidRPr="007C1A4E" w:rsidRDefault="00DC604D" w:rsidP="006F68BD">
            <w:pPr>
              <w:rPr>
                <w:rFonts w:ascii="Calibri" w:hAnsi="Calibri"/>
                <w:sz w:val="18"/>
                <w:szCs w:val="18"/>
              </w:rPr>
            </w:pPr>
          </w:p>
        </w:tc>
      </w:tr>
      <w:tr w:rsidR="005E0246" w:rsidRPr="007C1A4E" w14:paraId="2CF101D7" w14:textId="77777777" w:rsidTr="00646C33">
        <w:tc>
          <w:tcPr>
            <w:tcW w:w="6629" w:type="dxa"/>
            <w:shd w:val="clear" w:color="auto" w:fill="auto"/>
          </w:tcPr>
          <w:p w14:paraId="5B44A8B9" w14:textId="77777777" w:rsidR="005E0246" w:rsidRDefault="005E0246" w:rsidP="00594B27">
            <w:pPr>
              <w:rPr>
                <w:rFonts w:ascii="Calibri" w:hAnsi="Calibri"/>
                <w:sz w:val="20"/>
                <w:szCs w:val="20"/>
              </w:rPr>
            </w:pPr>
            <w:r w:rsidRPr="007C1A4E">
              <w:rPr>
                <w:rFonts w:ascii="Calibri" w:hAnsi="Calibri"/>
                <w:sz w:val="20"/>
                <w:szCs w:val="20"/>
              </w:rPr>
              <w:t xml:space="preserve">3. The </w:t>
            </w:r>
            <w:r w:rsidR="00345BBA">
              <w:rPr>
                <w:rFonts w:ascii="Calibri" w:hAnsi="Calibri"/>
                <w:sz w:val="20"/>
                <w:szCs w:val="20"/>
              </w:rPr>
              <w:t>candidate</w:t>
            </w:r>
            <w:r w:rsidRPr="007C1A4E">
              <w:rPr>
                <w:rFonts w:ascii="Calibri" w:hAnsi="Calibri"/>
                <w:sz w:val="20"/>
                <w:szCs w:val="20"/>
              </w:rPr>
              <w:t xml:space="preserve"> developed answers at least two or three minutes long in response to </w:t>
            </w:r>
            <w:r w:rsidR="009241A7" w:rsidRPr="007C1A4E">
              <w:rPr>
                <w:rFonts w:ascii="Calibri" w:hAnsi="Calibri"/>
                <w:sz w:val="20"/>
                <w:szCs w:val="20"/>
              </w:rPr>
              <w:t xml:space="preserve">multiple </w:t>
            </w:r>
            <w:r w:rsidRPr="007C1A4E">
              <w:rPr>
                <w:rFonts w:ascii="Calibri" w:hAnsi="Calibri"/>
                <w:sz w:val="20"/>
                <w:szCs w:val="20"/>
              </w:rPr>
              <w:t xml:space="preserve">open-ended questions </w:t>
            </w:r>
            <w:r w:rsidR="00CA0246" w:rsidRPr="007C1A4E">
              <w:rPr>
                <w:rFonts w:ascii="Calibri" w:hAnsi="Calibri"/>
                <w:sz w:val="20"/>
                <w:szCs w:val="20"/>
              </w:rPr>
              <w:t>about academic topics</w:t>
            </w:r>
            <w:r w:rsidRPr="007C1A4E">
              <w:rPr>
                <w:rFonts w:ascii="Calibri" w:hAnsi="Calibri"/>
                <w:sz w:val="20"/>
                <w:szCs w:val="20"/>
              </w:rPr>
              <w:t>.</w:t>
            </w:r>
          </w:p>
          <w:p w14:paraId="7409BA10" w14:textId="77777777" w:rsidR="00BC6661" w:rsidRPr="00BC6661" w:rsidRDefault="00BC6661" w:rsidP="00594B27">
            <w:pPr>
              <w:rPr>
                <w:rFonts w:ascii="Calibri" w:hAnsi="Calibri"/>
                <w:sz w:val="16"/>
                <w:szCs w:val="16"/>
              </w:rPr>
            </w:pPr>
          </w:p>
          <w:p w14:paraId="3433F77E" w14:textId="77777777" w:rsidR="00E613CD" w:rsidRPr="00BC6661" w:rsidRDefault="00E613CD"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5E0246" w:rsidRPr="007C1A4E" w14:paraId="5BA58261" w14:textId="77777777" w:rsidTr="007C1A4E">
              <w:tc>
                <w:tcPr>
                  <w:tcW w:w="1519" w:type="dxa"/>
                  <w:shd w:val="clear" w:color="auto" w:fill="auto"/>
                </w:tcPr>
                <w:p w14:paraId="48AA6408" w14:textId="77777777" w:rsidR="005E0246" w:rsidRPr="007C1A4E" w:rsidRDefault="005E0246" w:rsidP="006F68BD">
                  <w:pPr>
                    <w:rPr>
                      <w:rFonts w:ascii="Calibri" w:hAnsi="Calibri"/>
                    </w:rPr>
                  </w:pPr>
                </w:p>
              </w:tc>
              <w:tc>
                <w:tcPr>
                  <w:tcW w:w="1519" w:type="dxa"/>
                  <w:shd w:val="clear" w:color="auto" w:fill="auto"/>
                </w:tcPr>
                <w:p w14:paraId="4BCC56C8" w14:textId="77777777" w:rsidR="005E0246" w:rsidRPr="007C1A4E" w:rsidRDefault="005E0246" w:rsidP="006F68BD">
                  <w:pPr>
                    <w:rPr>
                      <w:rFonts w:ascii="Calibri" w:hAnsi="Calibri"/>
                      <w:sz w:val="18"/>
                      <w:szCs w:val="18"/>
                    </w:rPr>
                  </w:pPr>
                </w:p>
              </w:tc>
              <w:tc>
                <w:tcPr>
                  <w:tcW w:w="1519" w:type="dxa"/>
                  <w:shd w:val="clear" w:color="auto" w:fill="auto"/>
                </w:tcPr>
                <w:p w14:paraId="792A0241" w14:textId="77777777" w:rsidR="005E0246" w:rsidRPr="007C1A4E" w:rsidRDefault="005E0246" w:rsidP="006F68BD">
                  <w:pPr>
                    <w:rPr>
                      <w:rFonts w:ascii="Calibri" w:hAnsi="Calibri"/>
                      <w:sz w:val="18"/>
                      <w:szCs w:val="18"/>
                    </w:rPr>
                  </w:pPr>
                </w:p>
              </w:tc>
            </w:tr>
            <w:tr w:rsidR="005E0246" w:rsidRPr="007C1A4E" w14:paraId="26DC9619" w14:textId="77777777" w:rsidTr="007C1A4E">
              <w:tc>
                <w:tcPr>
                  <w:tcW w:w="1519" w:type="dxa"/>
                  <w:shd w:val="clear" w:color="auto" w:fill="auto"/>
                </w:tcPr>
                <w:p w14:paraId="7787AC5C" w14:textId="77777777" w:rsidR="005E0246" w:rsidRPr="007C1A4E" w:rsidRDefault="005E0246"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2AEC3F8E" w14:textId="77777777" w:rsidR="005E0246" w:rsidRPr="007C1A4E" w:rsidRDefault="005E0246" w:rsidP="006F68BD">
                  <w:pPr>
                    <w:rPr>
                      <w:rFonts w:ascii="Calibri" w:hAnsi="Calibri"/>
                      <w:sz w:val="18"/>
                      <w:szCs w:val="18"/>
                    </w:rPr>
                  </w:pPr>
                  <w:r w:rsidRPr="007C1A4E">
                    <w:rPr>
                      <w:rFonts w:ascii="Calibri" w:hAnsi="Calibri"/>
                      <w:sz w:val="18"/>
                      <w:szCs w:val="18"/>
                    </w:rPr>
                    <w:t>Limited proficiency</w:t>
                  </w:r>
                </w:p>
              </w:tc>
              <w:tc>
                <w:tcPr>
                  <w:tcW w:w="1519" w:type="dxa"/>
                  <w:shd w:val="clear" w:color="auto" w:fill="auto"/>
                </w:tcPr>
                <w:p w14:paraId="444F076C" w14:textId="77777777" w:rsidR="005E0246" w:rsidRPr="007C1A4E" w:rsidRDefault="005E0246" w:rsidP="006F68BD">
                  <w:pPr>
                    <w:rPr>
                      <w:rFonts w:ascii="Calibri" w:hAnsi="Calibri"/>
                      <w:sz w:val="18"/>
                      <w:szCs w:val="18"/>
                    </w:rPr>
                  </w:pPr>
                  <w:r w:rsidRPr="007C1A4E">
                    <w:rPr>
                      <w:rFonts w:ascii="Calibri" w:hAnsi="Calibri"/>
                      <w:sz w:val="18"/>
                      <w:szCs w:val="18"/>
                    </w:rPr>
                    <w:t>Insufficient proficiency</w:t>
                  </w:r>
                </w:p>
              </w:tc>
            </w:tr>
          </w:tbl>
          <w:p w14:paraId="77770B14" w14:textId="77777777" w:rsidR="005E0246" w:rsidRPr="007C1A4E" w:rsidRDefault="005E0246" w:rsidP="006F68BD">
            <w:pPr>
              <w:rPr>
                <w:rFonts w:ascii="Calibri" w:hAnsi="Calibri"/>
                <w:sz w:val="18"/>
                <w:szCs w:val="18"/>
              </w:rPr>
            </w:pPr>
          </w:p>
        </w:tc>
      </w:tr>
      <w:tr w:rsidR="005E0246" w:rsidRPr="007C1A4E" w14:paraId="142C57FC" w14:textId="77777777" w:rsidTr="00646C33">
        <w:tc>
          <w:tcPr>
            <w:tcW w:w="6629" w:type="dxa"/>
            <w:shd w:val="clear" w:color="auto" w:fill="auto"/>
          </w:tcPr>
          <w:p w14:paraId="34E06D72" w14:textId="77777777" w:rsidR="005868BA" w:rsidRPr="007C1A4E" w:rsidRDefault="005E0246" w:rsidP="00594B27">
            <w:pPr>
              <w:rPr>
                <w:rFonts w:ascii="Calibri" w:hAnsi="Calibri"/>
                <w:sz w:val="20"/>
                <w:szCs w:val="20"/>
              </w:rPr>
            </w:pPr>
            <w:r w:rsidRPr="007C1A4E">
              <w:rPr>
                <w:rFonts w:ascii="Calibri" w:hAnsi="Calibri"/>
                <w:sz w:val="20"/>
                <w:szCs w:val="20"/>
              </w:rPr>
              <w:t xml:space="preserve">4. </w:t>
            </w:r>
            <w:r w:rsidR="00F531B4" w:rsidRPr="007C1A4E">
              <w:rPr>
                <w:rFonts w:ascii="Calibri" w:hAnsi="Calibri"/>
                <w:sz w:val="20"/>
                <w:szCs w:val="20"/>
              </w:rPr>
              <w:t xml:space="preserve">The </w:t>
            </w:r>
            <w:r w:rsidR="00345BBA">
              <w:rPr>
                <w:rFonts w:ascii="Calibri" w:hAnsi="Calibri"/>
                <w:sz w:val="20"/>
                <w:szCs w:val="20"/>
              </w:rPr>
              <w:t>candidate</w:t>
            </w:r>
            <w:r w:rsidR="00F531B4" w:rsidRPr="007C1A4E">
              <w:rPr>
                <w:rFonts w:ascii="Calibri" w:hAnsi="Calibri"/>
                <w:sz w:val="20"/>
                <w:szCs w:val="20"/>
              </w:rPr>
              <w:t xml:space="preserve"> demonstrated </w:t>
            </w:r>
            <w:r w:rsidR="00AE219B" w:rsidRPr="007C1A4E">
              <w:rPr>
                <w:rFonts w:ascii="Calibri" w:hAnsi="Calibri"/>
                <w:sz w:val="20"/>
                <w:szCs w:val="20"/>
              </w:rPr>
              <w:t xml:space="preserve">sufficient </w:t>
            </w:r>
            <w:r w:rsidR="00F531B4" w:rsidRPr="007C1A4E">
              <w:rPr>
                <w:rFonts w:ascii="Calibri" w:hAnsi="Calibri"/>
                <w:sz w:val="20"/>
                <w:szCs w:val="20"/>
              </w:rPr>
              <w:t xml:space="preserve">proficiency in </w:t>
            </w:r>
            <w:r w:rsidR="002833A2">
              <w:rPr>
                <w:rFonts w:ascii="Calibri" w:hAnsi="Calibri"/>
                <w:sz w:val="20"/>
                <w:szCs w:val="20"/>
              </w:rPr>
              <w:t xml:space="preserve">academic- or </w:t>
            </w:r>
            <w:r w:rsidR="00F531B4" w:rsidRPr="007C1A4E">
              <w:rPr>
                <w:rFonts w:ascii="Calibri" w:hAnsi="Calibri"/>
                <w:sz w:val="20"/>
                <w:szCs w:val="20"/>
              </w:rPr>
              <w:t>research-oriented writing (excluding emails)</w:t>
            </w:r>
            <w:r w:rsidR="00AE219B" w:rsidRPr="007C1A4E">
              <w:rPr>
                <w:rFonts w:ascii="Calibri" w:hAnsi="Calibri"/>
                <w:sz w:val="20"/>
                <w:szCs w:val="20"/>
              </w:rPr>
              <w:t xml:space="preserve"> to function independently on writing projects</w:t>
            </w:r>
            <w:r w:rsidR="00F531B4" w:rsidRPr="007C1A4E">
              <w:rPr>
                <w:rFonts w:ascii="Calibri" w:hAnsi="Calibri"/>
                <w:sz w:val="20"/>
                <w:szCs w:val="20"/>
              </w:rPr>
              <w:t xml:space="preserve">. </w:t>
            </w:r>
          </w:p>
          <w:p w14:paraId="20D38E2D" w14:textId="77777777" w:rsidR="00E613CD" w:rsidRPr="00BC6661" w:rsidRDefault="00E613CD"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5E0246" w:rsidRPr="007C1A4E" w14:paraId="551B28EA" w14:textId="77777777" w:rsidTr="007C1A4E">
              <w:tc>
                <w:tcPr>
                  <w:tcW w:w="1519" w:type="dxa"/>
                  <w:shd w:val="clear" w:color="auto" w:fill="auto"/>
                </w:tcPr>
                <w:p w14:paraId="6F020D11" w14:textId="77777777" w:rsidR="005E0246" w:rsidRPr="007C1A4E" w:rsidRDefault="005E0246" w:rsidP="006F68BD">
                  <w:pPr>
                    <w:rPr>
                      <w:rFonts w:ascii="Calibri" w:hAnsi="Calibri"/>
                    </w:rPr>
                  </w:pPr>
                </w:p>
              </w:tc>
              <w:tc>
                <w:tcPr>
                  <w:tcW w:w="1519" w:type="dxa"/>
                  <w:shd w:val="clear" w:color="auto" w:fill="auto"/>
                </w:tcPr>
                <w:p w14:paraId="3CBC3246" w14:textId="77777777" w:rsidR="005E0246" w:rsidRPr="007C1A4E" w:rsidRDefault="005E0246" w:rsidP="006F68BD">
                  <w:pPr>
                    <w:rPr>
                      <w:rFonts w:ascii="Calibri" w:hAnsi="Calibri"/>
                      <w:sz w:val="18"/>
                      <w:szCs w:val="18"/>
                    </w:rPr>
                  </w:pPr>
                </w:p>
              </w:tc>
              <w:tc>
                <w:tcPr>
                  <w:tcW w:w="1519" w:type="dxa"/>
                  <w:shd w:val="clear" w:color="auto" w:fill="auto"/>
                </w:tcPr>
                <w:p w14:paraId="1AE16CE4" w14:textId="77777777" w:rsidR="005E0246" w:rsidRPr="007C1A4E" w:rsidRDefault="005E0246" w:rsidP="006F68BD">
                  <w:pPr>
                    <w:rPr>
                      <w:rFonts w:ascii="Calibri" w:hAnsi="Calibri"/>
                      <w:sz w:val="18"/>
                      <w:szCs w:val="18"/>
                    </w:rPr>
                  </w:pPr>
                </w:p>
              </w:tc>
            </w:tr>
            <w:tr w:rsidR="005E0246" w:rsidRPr="007C1A4E" w14:paraId="504E3755" w14:textId="77777777" w:rsidTr="007C1A4E">
              <w:tc>
                <w:tcPr>
                  <w:tcW w:w="1519" w:type="dxa"/>
                  <w:shd w:val="clear" w:color="auto" w:fill="auto"/>
                </w:tcPr>
                <w:p w14:paraId="0DFD7ACB" w14:textId="77777777" w:rsidR="005E0246" w:rsidRPr="007C1A4E" w:rsidRDefault="005E0246"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505C72CB" w14:textId="77777777" w:rsidR="005E0246" w:rsidRPr="007C1A4E" w:rsidRDefault="005E0246" w:rsidP="006F68BD">
                  <w:pPr>
                    <w:rPr>
                      <w:rFonts w:ascii="Calibri" w:hAnsi="Calibri"/>
                      <w:sz w:val="18"/>
                      <w:szCs w:val="18"/>
                    </w:rPr>
                  </w:pPr>
                  <w:r w:rsidRPr="007C1A4E">
                    <w:rPr>
                      <w:rFonts w:ascii="Calibri" w:hAnsi="Calibri"/>
                      <w:sz w:val="18"/>
                      <w:szCs w:val="18"/>
                    </w:rPr>
                    <w:t>Limited proficiency</w:t>
                  </w:r>
                </w:p>
              </w:tc>
              <w:tc>
                <w:tcPr>
                  <w:tcW w:w="1519" w:type="dxa"/>
                  <w:shd w:val="clear" w:color="auto" w:fill="auto"/>
                </w:tcPr>
                <w:p w14:paraId="05ACC6AB" w14:textId="77777777" w:rsidR="005E0246" w:rsidRPr="007C1A4E" w:rsidRDefault="005E0246" w:rsidP="006F68BD">
                  <w:pPr>
                    <w:rPr>
                      <w:rFonts w:ascii="Calibri" w:hAnsi="Calibri"/>
                      <w:sz w:val="18"/>
                      <w:szCs w:val="18"/>
                    </w:rPr>
                  </w:pPr>
                  <w:r w:rsidRPr="007C1A4E">
                    <w:rPr>
                      <w:rFonts w:ascii="Calibri" w:hAnsi="Calibri"/>
                      <w:sz w:val="18"/>
                      <w:szCs w:val="18"/>
                    </w:rPr>
                    <w:t>Insufficient proficiency</w:t>
                  </w:r>
                </w:p>
              </w:tc>
            </w:tr>
          </w:tbl>
          <w:p w14:paraId="63AD8DF8" w14:textId="77777777" w:rsidR="005E0246" w:rsidRPr="007C1A4E" w:rsidRDefault="005E0246" w:rsidP="006F68BD">
            <w:pPr>
              <w:rPr>
                <w:rFonts w:ascii="Calibri" w:hAnsi="Calibri"/>
                <w:sz w:val="18"/>
                <w:szCs w:val="18"/>
              </w:rPr>
            </w:pPr>
          </w:p>
        </w:tc>
      </w:tr>
      <w:tr w:rsidR="005E0246" w:rsidRPr="007C1A4E" w14:paraId="743E6637" w14:textId="77777777" w:rsidTr="00646C33">
        <w:tc>
          <w:tcPr>
            <w:tcW w:w="6629" w:type="dxa"/>
            <w:shd w:val="clear" w:color="auto" w:fill="auto"/>
          </w:tcPr>
          <w:p w14:paraId="04381FD0" w14:textId="77777777" w:rsidR="00BC6661" w:rsidRDefault="005E0246" w:rsidP="00594B27">
            <w:pPr>
              <w:rPr>
                <w:rFonts w:ascii="Calibri" w:hAnsi="Calibri"/>
                <w:sz w:val="20"/>
                <w:szCs w:val="20"/>
              </w:rPr>
            </w:pPr>
            <w:r w:rsidRPr="007C1A4E">
              <w:rPr>
                <w:rFonts w:ascii="Calibri" w:hAnsi="Calibri"/>
                <w:sz w:val="20"/>
                <w:szCs w:val="20"/>
              </w:rPr>
              <w:t xml:space="preserve">5. </w:t>
            </w:r>
            <w:r w:rsidR="00F531B4" w:rsidRPr="007C1A4E">
              <w:rPr>
                <w:rFonts w:ascii="Calibri" w:hAnsi="Calibri"/>
                <w:sz w:val="20"/>
                <w:szCs w:val="20"/>
              </w:rPr>
              <w:t xml:space="preserve">The </w:t>
            </w:r>
            <w:r w:rsidR="00345BBA">
              <w:rPr>
                <w:rFonts w:ascii="Calibri" w:hAnsi="Calibri"/>
                <w:sz w:val="20"/>
                <w:szCs w:val="20"/>
              </w:rPr>
              <w:t>candidate</w:t>
            </w:r>
            <w:r w:rsidR="00F531B4" w:rsidRPr="007C1A4E">
              <w:rPr>
                <w:rFonts w:ascii="Calibri" w:hAnsi="Calibri"/>
                <w:sz w:val="20"/>
                <w:szCs w:val="20"/>
              </w:rPr>
              <w:t xml:space="preserve"> demonstrated </w:t>
            </w:r>
            <w:r w:rsidR="00AE219B" w:rsidRPr="007C1A4E">
              <w:rPr>
                <w:rFonts w:ascii="Calibri" w:hAnsi="Calibri"/>
                <w:sz w:val="20"/>
                <w:szCs w:val="20"/>
              </w:rPr>
              <w:t xml:space="preserve">sufficient </w:t>
            </w:r>
            <w:r w:rsidR="00F531B4" w:rsidRPr="007C1A4E">
              <w:rPr>
                <w:rFonts w:ascii="Calibri" w:hAnsi="Calibri"/>
                <w:sz w:val="20"/>
                <w:szCs w:val="20"/>
              </w:rPr>
              <w:t xml:space="preserve">proficiency in </w:t>
            </w:r>
            <w:r w:rsidR="002833A2">
              <w:rPr>
                <w:rFonts w:ascii="Calibri" w:hAnsi="Calibri"/>
                <w:sz w:val="20"/>
                <w:szCs w:val="20"/>
              </w:rPr>
              <w:t xml:space="preserve">academic- or </w:t>
            </w:r>
            <w:r w:rsidR="00F531B4" w:rsidRPr="007C1A4E">
              <w:rPr>
                <w:rFonts w:ascii="Calibri" w:hAnsi="Calibri"/>
                <w:sz w:val="20"/>
                <w:szCs w:val="20"/>
              </w:rPr>
              <w:t>research-oriented reading</w:t>
            </w:r>
            <w:r w:rsidR="00640170" w:rsidRPr="007C1A4E">
              <w:rPr>
                <w:rFonts w:ascii="Calibri" w:hAnsi="Calibri"/>
                <w:sz w:val="20"/>
                <w:szCs w:val="20"/>
              </w:rPr>
              <w:t xml:space="preserve"> to function independently</w:t>
            </w:r>
            <w:r w:rsidR="00BC6661">
              <w:rPr>
                <w:rFonts w:ascii="Calibri" w:hAnsi="Calibri"/>
                <w:sz w:val="20"/>
                <w:szCs w:val="20"/>
              </w:rPr>
              <w:t>.</w:t>
            </w:r>
          </w:p>
          <w:p w14:paraId="78292A0D" w14:textId="77777777" w:rsidR="00E613CD" w:rsidRPr="00BC6661" w:rsidRDefault="00E613CD" w:rsidP="00594B27">
            <w:pPr>
              <w:rPr>
                <w:rFonts w:ascii="Calibri" w:hAnsi="Calibri"/>
                <w:sz w:val="16"/>
                <w:szCs w:val="16"/>
              </w:rPr>
            </w:pPr>
          </w:p>
          <w:p w14:paraId="5E3F3D77" w14:textId="77777777" w:rsidR="00E613CD" w:rsidRPr="00BC6661" w:rsidRDefault="00E613CD"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5E0246" w:rsidRPr="007C1A4E" w14:paraId="43461774" w14:textId="77777777" w:rsidTr="007C1A4E">
              <w:tc>
                <w:tcPr>
                  <w:tcW w:w="1519" w:type="dxa"/>
                  <w:shd w:val="clear" w:color="auto" w:fill="auto"/>
                </w:tcPr>
                <w:p w14:paraId="3B25EB1A" w14:textId="77777777" w:rsidR="005E0246" w:rsidRPr="007C1A4E" w:rsidRDefault="005E0246" w:rsidP="006F68BD">
                  <w:pPr>
                    <w:rPr>
                      <w:rFonts w:ascii="Calibri" w:hAnsi="Calibri"/>
                    </w:rPr>
                  </w:pPr>
                </w:p>
              </w:tc>
              <w:tc>
                <w:tcPr>
                  <w:tcW w:w="1519" w:type="dxa"/>
                  <w:shd w:val="clear" w:color="auto" w:fill="auto"/>
                </w:tcPr>
                <w:p w14:paraId="38B91B5D" w14:textId="77777777" w:rsidR="005E0246" w:rsidRPr="007C1A4E" w:rsidRDefault="005E0246" w:rsidP="006F68BD">
                  <w:pPr>
                    <w:rPr>
                      <w:rFonts w:ascii="Calibri" w:hAnsi="Calibri"/>
                      <w:sz w:val="18"/>
                      <w:szCs w:val="18"/>
                    </w:rPr>
                  </w:pPr>
                </w:p>
              </w:tc>
              <w:tc>
                <w:tcPr>
                  <w:tcW w:w="1519" w:type="dxa"/>
                  <w:shd w:val="clear" w:color="auto" w:fill="auto"/>
                </w:tcPr>
                <w:p w14:paraId="305B8D3D" w14:textId="77777777" w:rsidR="005E0246" w:rsidRPr="007C1A4E" w:rsidRDefault="005E0246" w:rsidP="006F68BD">
                  <w:pPr>
                    <w:rPr>
                      <w:rFonts w:ascii="Calibri" w:hAnsi="Calibri"/>
                      <w:sz w:val="18"/>
                      <w:szCs w:val="18"/>
                    </w:rPr>
                  </w:pPr>
                </w:p>
              </w:tc>
            </w:tr>
            <w:tr w:rsidR="005E0246" w:rsidRPr="007C1A4E" w14:paraId="4646075A" w14:textId="77777777" w:rsidTr="007C1A4E">
              <w:tc>
                <w:tcPr>
                  <w:tcW w:w="1519" w:type="dxa"/>
                  <w:shd w:val="clear" w:color="auto" w:fill="auto"/>
                </w:tcPr>
                <w:p w14:paraId="72FEA31E" w14:textId="77777777" w:rsidR="005E0246" w:rsidRPr="007C1A4E" w:rsidRDefault="005E0246"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2DC497E8" w14:textId="77777777" w:rsidR="005E0246" w:rsidRPr="007C1A4E" w:rsidRDefault="005E0246" w:rsidP="006F68BD">
                  <w:pPr>
                    <w:rPr>
                      <w:rFonts w:ascii="Calibri" w:hAnsi="Calibri"/>
                      <w:sz w:val="18"/>
                      <w:szCs w:val="18"/>
                    </w:rPr>
                  </w:pPr>
                  <w:r w:rsidRPr="007C1A4E">
                    <w:rPr>
                      <w:rFonts w:ascii="Calibri" w:hAnsi="Calibri"/>
                      <w:sz w:val="18"/>
                      <w:szCs w:val="18"/>
                    </w:rPr>
                    <w:t>Limited proficiency</w:t>
                  </w:r>
                </w:p>
              </w:tc>
              <w:tc>
                <w:tcPr>
                  <w:tcW w:w="1519" w:type="dxa"/>
                  <w:shd w:val="clear" w:color="auto" w:fill="auto"/>
                </w:tcPr>
                <w:p w14:paraId="6A04693C" w14:textId="77777777" w:rsidR="005E0246" w:rsidRPr="007C1A4E" w:rsidRDefault="005E0246" w:rsidP="006F68BD">
                  <w:pPr>
                    <w:rPr>
                      <w:rFonts w:ascii="Calibri" w:hAnsi="Calibri"/>
                      <w:sz w:val="18"/>
                      <w:szCs w:val="18"/>
                    </w:rPr>
                  </w:pPr>
                  <w:r w:rsidRPr="007C1A4E">
                    <w:rPr>
                      <w:rFonts w:ascii="Calibri" w:hAnsi="Calibri"/>
                      <w:sz w:val="18"/>
                      <w:szCs w:val="18"/>
                    </w:rPr>
                    <w:t>Insufficient proficiency</w:t>
                  </w:r>
                </w:p>
              </w:tc>
            </w:tr>
          </w:tbl>
          <w:p w14:paraId="0794D866" w14:textId="77777777" w:rsidR="005E0246" w:rsidRPr="007C1A4E" w:rsidRDefault="005E0246" w:rsidP="006F68BD">
            <w:pPr>
              <w:rPr>
                <w:rFonts w:ascii="Calibri" w:hAnsi="Calibri"/>
                <w:sz w:val="18"/>
                <w:szCs w:val="18"/>
              </w:rPr>
            </w:pPr>
          </w:p>
        </w:tc>
      </w:tr>
      <w:tr w:rsidR="005E0246" w:rsidRPr="007C1A4E" w14:paraId="74BB671F" w14:textId="77777777" w:rsidTr="00646C33">
        <w:trPr>
          <w:trHeight w:val="790"/>
        </w:trPr>
        <w:tc>
          <w:tcPr>
            <w:tcW w:w="6629" w:type="dxa"/>
            <w:shd w:val="clear" w:color="auto" w:fill="auto"/>
          </w:tcPr>
          <w:p w14:paraId="18E44FC8" w14:textId="77777777" w:rsidR="007D1FBC" w:rsidRPr="007C1A4E" w:rsidRDefault="006F6F23" w:rsidP="00594B27">
            <w:pPr>
              <w:rPr>
                <w:rFonts w:ascii="Calibri" w:hAnsi="Calibri"/>
                <w:sz w:val="20"/>
                <w:szCs w:val="20"/>
              </w:rPr>
            </w:pPr>
            <w:r w:rsidRPr="007C1A4E">
              <w:rPr>
                <w:rFonts w:ascii="Calibri" w:hAnsi="Calibri"/>
                <w:sz w:val="20"/>
                <w:szCs w:val="20"/>
              </w:rPr>
              <w:t xml:space="preserve">6. </w:t>
            </w:r>
            <w:r w:rsidR="007D1FBC" w:rsidRPr="007C1A4E">
              <w:rPr>
                <w:rFonts w:ascii="Calibri" w:hAnsi="Calibri"/>
                <w:sz w:val="20"/>
                <w:szCs w:val="20"/>
              </w:rPr>
              <w:t xml:space="preserve">The </w:t>
            </w:r>
            <w:r w:rsidR="00345BBA">
              <w:rPr>
                <w:rFonts w:ascii="Calibri" w:hAnsi="Calibri"/>
                <w:sz w:val="20"/>
                <w:szCs w:val="20"/>
              </w:rPr>
              <w:t xml:space="preserve">candidate </w:t>
            </w:r>
            <w:r w:rsidR="007D1FBC" w:rsidRPr="007C1A4E">
              <w:rPr>
                <w:rFonts w:ascii="Calibri" w:hAnsi="Calibri"/>
                <w:sz w:val="20"/>
                <w:szCs w:val="20"/>
              </w:rPr>
              <w:t>demonstrated appropriate communication strategies for resolving misunderstandings</w:t>
            </w:r>
            <w:r w:rsidR="009776CF" w:rsidRPr="007C1A4E">
              <w:rPr>
                <w:rFonts w:ascii="Calibri" w:hAnsi="Calibri"/>
                <w:sz w:val="20"/>
                <w:szCs w:val="20"/>
              </w:rPr>
              <w:t xml:space="preserve"> as needed</w:t>
            </w:r>
            <w:r w:rsidR="007D1FBC" w:rsidRPr="007C1A4E">
              <w:rPr>
                <w:rFonts w:ascii="Calibri" w:hAnsi="Calibri"/>
                <w:sz w:val="20"/>
                <w:szCs w:val="20"/>
              </w:rPr>
              <w:t xml:space="preserve">. </w:t>
            </w:r>
          </w:p>
          <w:p w14:paraId="09D5729E" w14:textId="77777777" w:rsidR="007D1FBC" w:rsidRDefault="007D1FBC" w:rsidP="00594B27">
            <w:pPr>
              <w:rPr>
                <w:rFonts w:ascii="Calibri" w:hAnsi="Calibri"/>
                <w:sz w:val="16"/>
                <w:szCs w:val="16"/>
              </w:rPr>
            </w:pPr>
          </w:p>
          <w:p w14:paraId="5C9ACB66" w14:textId="77777777" w:rsidR="00BC6661" w:rsidRPr="00BC6661" w:rsidRDefault="00BC6661" w:rsidP="00594B27">
            <w:pPr>
              <w:rPr>
                <w:rFonts w:ascii="Calibri" w:hAnsi="Calibri"/>
                <w:sz w:val="16"/>
                <w:szCs w:val="16"/>
              </w:rPr>
            </w:pPr>
          </w:p>
        </w:tc>
        <w:tc>
          <w:tcPr>
            <w:tcW w:w="283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024"/>
              <w:gridCol w:w="1034"/>
            </w:tblGrid>
            <w:tr w:rsidR="005E0246" w:rsidRPr="007C1A4E" w14:paraId="7CB9F327" w14:textId="77777777" w:rsidTr="007C1A4E">
              <w:tc>
                <w:tcPr>
                  <w:tcW w:w="1519" w:type="dxa"/>
                  <w:shd w:val="clear" w:color="auto" w:fill="auto"/>
                </w:tcPr>
                <w:p w14:paraId="3979E424" w14:textId="77777777" w:rsidR="005E0246" w:rsidRPr="007C1A4E" w:rsidRDefault="005E0246" w:rsidP="006F68BD">
                  <w:pPr>
                    <w:rPr>
                      <w:rFonts w:ascii="Calibri" w:hAnsi="Calibri"/>
                    </w:rPr>
                  </w:pPr>
                </w:p>
              </w:tc>
              <w:tc>
                <w:tcPr>
                  <w:tcW w:w="1519" w:type="dxa"/>
                  <w:shd w:val="clear" w:color="auto" w:fill="auto"/>
                </w:tcPr>
                <w:p w14:paraId="14321BFD" w14:textId="77777777" w:rsidR="005E0246" w:rsidRPr="007C1A4E" w:rsidRDefault="005E0246" w:rsidP="006F68BD">
                  <w:pPr>
                    <w:rPr>
                      <w:rFonts w:ascii="Calibri" w:hAnsi="Calibri"/>
                      <w:sz w:val="18"/>
                      <w:szCs w:val="18"/>
                    </w:rPr>
                  </w:pPr>
                </w:p>
              </w:tc>
              <w:tc>
                <w:tcPr>
                  <w:tcW w:w="1519" w:type="dxa"/>
                  <w:shd w:val="clear" w:color="auto" w:fill="auto"/>
                </w:tcPr>
                <w:p w14:paraId="61686365" w14:textId="77777777" w:rsidR="005E0246" w:rsidRPr="007C1A4E" w:rsidRDefault="005E0246" w:rsidP="006F68BD">
                  <w:pPr>
                    <w:rPr>
                      <w:rFonts w:ascii="Calibri" w:hAnsi="Calibri"/>
                      <w:sz w:val="18"/>
                      <w:szCs w:val="18"/>
                    </w:rPr>
                  </w:pPr>
                </w:p>
              </w:tc>
            </w:tr>
            <w:tr w:rsidR="005E0246" w:rsidRPr="007C1A4E" w14:paraId="07420DC7" w14:textId="77777777" w:rsidTr="007C1A4E">
              <w:tc>
                <w:tcPr>
                  <w:tcW w:w="1519" w:type="dxa"/>
                  <w:shd w:val="clear" w:color="auto" w:fill="auto"/>
                </w:tcPr>
                <w:p w14:paraId="04B21ABB" w14:textId="77777777" w:rsidR="005E0246" w:rsidRPr="007C1A4E" w:rsidRDefault="005E0246" w:rsidP="006F68BD">
                  <w:pPr>
                    <w:rPr>
                      <w:rFonts w:ascii="Calibri" w:hAnsi="Calibri"/>
                      <w:sz w:val="18"/>
                      <w:szCs w:val="18"/>
                    </w:rPr>
                  </w:pPr>
                  <w:r w:rsidRPr="007C1A4E">
                    <w:rPr>
                      <w:rFonts w:ascii="Calibri" w:hAnsi="Calibri"/>
                      <w:sz w:val="18"/>
                      <w:szCs w:val="18"/>
                    </w:rPr>
                    <w:t>Sufficient proficiency</w:t>
                  </w:r>
                </w:p>
              </w:tc>
              <w:tc>
                <w:tcPr>
                  <w:tcW w:w="1519" w:type="dxa"/>
                  <w:shd w:val="clear" w:color="auto" w:fill="auto"/>
                </w:tcPr>
                <w:p w14:paraId="3FB81947" w14:textId="77777777" w:rsidR="005E0246" w:rsidRPr="007C1A4E" w:rsidRDefault="005E0246" w:rsidP="006F68BD">
                  <w:pPr>
                    <w:rPr>
                      <w:rFonts w:ascii="Calibri" w:hAnsi="Calibri"/>
                      <w:sz w:val="18"/>
                      <w:szCs w:val="18"/>
                    </w:rPr>
                  </w:pPr>
                  <w:r w:rsidRPr="007C1A4E">
                    <w:rPr>
                      <w:rFonts w:ascii="Calibri" w:hAnsi="Calibri"/>
                      <w:sz w:val="18"/>
                      <w:szCs w:val="18"/>
                    </w:rPr>
                    <w:t>Limited proficiency</w:t>
                  </w:r>
                </w:p>
              </w:tc>
              <w:tc>
                <w:tcPr>
                  <w:tcW w:w="1519" w:type="dxa"/>
                  <w:shd w:val="clear" w:color="auto" w:fill="auto"/>
                </w:tcPr>
                <w:p w14:paraId="14AE8C1E" w14:textId="77777777" w:rsidR="005E0246" w:rsidRPr="007C1A4E" w:rsidRDefault="005E0246" w:rsidP="006F68BD">
                  <w:pPr>
                    <w:rPr>
                      <w:rFonts w:ascii="Calibri" w:hAnsi="Calibri"/>
                      <w:sz w:val="18"/>
                      <w:szCs w:val="18"/>
                    </w:rPr>
                  </w:pPr>
                  <w:r w:rsidRPr="007C1A4E">
                    <w:rPr>
                      <w:rFonts w:ascii="Calibri" w:hAnsi="Calibri"/>
                      <w:sz w:val="18"/>
                      <w:szCs w:val="18"/>
                    </w:rPr>
                    <w:t>Insufficient proficiency</w:t>
                  </w:r>
                </w:p>
              </w:tc>
            </w:tr>
          </w:tbl>
          <w:p w14:paraId="0C174B96" w14:textId="77777777" w:rsidR="005E0246" w:rsidRPr="007C1A4E" w:rsidRDefault="005E0246" w:rsidP="006F68BD">
            <w:pPr>
              <w:rPr>
                <w:rFonts w:ascii="Calibri" w:hAnsi="Calibri"/>
                <w:sz w:val="18"/>
                <w:szCs w:val="18"/>
              </w:rPr>
            </w:pPr>
          </w:p>
        </w:tc>
      </w:tr>
      <w:tr w:rsidR="006E1B11" w:rsidRPr="007C1A4E" w14:paraId="32ED893D" w14:textId="77777777" w:rsidTr="00F81A9D">
        <w:trPr>
          <w:trHeight w:val="1043"/>
        </w:trPr>
        <w:tc>
          <w:tcPr>
            <w:tcW w:w="9180" w:type="dxa"/>
            <w:gridSpan w:val="2"/>
            <w:shd w:val="clear" w:color="auto" w:fill="auto"/>
          </w:tcPr>
          <w:p w14:paraId="547001DA" w14:textId="77777777" w:rsidR="00BC6661" w:rsidRPr="007C1A4E" w:rsidRDefault="00F81A9D" w:rsidP="00F81A9D">
            <w:pPr>
              <w:spacing w:line="312" w:lineRule="auto"/>
              <w:rPr>
                <w:rFonts w:ascii="Calibri" w:hAnsi="Calibri"/>
                <w:sz w:val="20"/>
                <w:szCs w:val="20"/>
              </w:rPr>
            </w:pPr>
            <w:r>
              <w:rPr>
                <w:rFonts w:ascii="Calibri" w:hAnsi="Calibri" w:hint="eastAsia"/>
                <w:sz w:val="20"/>
                <w:szCs w:val="20"/>
              </w:rPr>
              <w:lastRenderedPageBreak/>
              <w:t xml:space="preserve">7. </w:t>
            </w:r>
            <w:r w:rsidR="00CB4F93">
              <w:rPr>
                <w:rFonts w:ascii="Calibri" w:hAnsi="Calibri"/>
                <w:sz w:val="20"/>
                <w:szCs w:val="20"/>
              </w:rPr>
              <w:t>CEFR Level (</w:t>
            </w:r>
            <w:r w:rsidRPr="00F81A9D">
              <w:rPr>
                <w:rFonts w:ascii="Calibri" w:hAnsi="Calibri"/>
                <w:sz w:val="20"/>
                <w:szCs w:val="20"/>
              </w:rPr>
              <w:t xml:space="preserve">Please refer to the CEFR Table </w:t>
            </w:r>
            <w:r w:rsidR="00646C33">
              <w:rPr>
                <w:rFonts w:ascii="Calibri" w:hAnsi="Calibri"/>
                <w:sz w:val="20"/>
                <w:szCs w:val="20"/>
              </w:rPr>
              <w:t>below</w:t>
            </w:r>
            <w:r w:rsidRPr="00F81A9D">
              <w:rPr>
                <w:rFonts w:ascii="Calibri" w:hAnsi="Calibri"/>
                <w:sz w:val="20"/>
                <w:szCs w:val="20"/>
              </w:rPr>
              <w:t xml:space="preserve"> and circle the student’s language level.</w:t>
            </w:r>
            <w:r w:rsidR="00CB4F93">
              <w:rPr>
                <w:rFonts w:ascii="Calibri" w:hAnsi="Calibri"/>
                <w:sz w:val="20"/>
                <w:szCs w:val="20"/>
              </w:rPr>
              <w:t>)</w:t>
            </w:r>
          </w:p>
          <w:tbl>
            <w:tblPr>
              <w:tblW w:w="0" w:type="auto"/>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851"/>
              <w:gridCol w:w="850"/>
              <w:gridCol w:w="851"/>
              <w:gridCol w:w="850"/>
              <w:gridCol w:w="851"/>
            </w:tblGrid>
            <w:tr w:rsidR="00CB4F93" w:rsidRPr="005C552F" w14:paraId="1732804A" w14:textId="77777777" w:rsidTr="005C552F">
              <w:trPr>
                <w:trHeight w:val="429"/>
              </w:trPr>
              <w:tc>
                <w:tcPr>
                  <w:tcW w:w="988" w:type="dxa"/>
                  <w:shd w:val="clear" w:color="auto" w:fill="auto"/>
                  <w:vAlign w:val="center"/>
                </w:tcPr>
                <w:p w14:paraId="6803F01E" w14:textId="77777777" w:rsidR="00CB4F93" w:rsidRPr="005C552F" w:rsidRDefault="00CB4F93" w:rsidP="005C552F">
                  <w:pPr>
                    <w:spacing w:line="312" w:lineRule="auto"/>
                    <w:jc w:val="center"/>
                    <w:rPr>
                      <w:rFonts w:ascii="Calibri" w:hAnsi="Calibri"/>
                      <w:sz w:val="20"/>
                      <w:szCs w:val="20"/>
                    </w:rPr>
                  </w:pPr>
                  <w:r w:rsidRPr="005C552F">
                    <w:rPr>
                      <w:rFonts w:ascii="Calibri" w:hAnsi="Calibri" w:hint="eastAsia"/>
                      <w:sz w:val="20"/>
                      <w:szCs w:val="20"/>
                    </w:rPr>
                    <w:t>Level</w:t>
                  </w:r>
                </w:p>
              </w:tc>
              <w:tc>
                <w:tcPr>
                  <w:tcW w:w="1701" w:type="dxa"/>
                  <w:gridSpan w:val="2"/>
                  <w:shd w:val="clear" w:color="auto" w:fill="auto"/>
                  <w:vAlign w:val="center"/>
                </w:tcPr>
                <w:p w14:paraId="7A1FACA0" w14:textId="77777777" w:rsidR="00CB4F93" w:rsidRPr="005C552F" w:rsidRDefault="00CB4F93" w:rsidP="005C552F">
                  <w:pPr>
                    <w:spacing w:line="312" w:lineRule="auto"/>
                    <w:jc w:val="center"/>
                    <w:rPr>
                      <w:rFonts w:ascii="Calibri" w:hAnsi="Calibri"/>
                      <w:sz w:val="20"/>
                      <w:szCs w:val="20"/>
                    </w:rPr>
                  </w:pPr>
                  <w:r w:rsidRPr="005C552F">
                    <w:rPr>
                      <w:rFonts w:ascii="Calibri" w:hAnsi="Calibri" w:hint="eastAsia"/>
                      <w:sz w:val="20"/>
                      <w:szCs w:val="20"/>
                    </w:rPr>
                    <w:t>Proficient User</w:t>
                  </w:r>
                </w:p>
              </w:tc>
              <w:tc>
                <w:tcPr>
                  <w:tcW w:w="1701" w:type="dxa"/>
                  <w:gridSpan w:val="2"/>
                  <w:shd w:val="clear" w:color="auto" w:fill="auto"/>
                  <w:vAlign w:val="center"/>
                </w:tcPr>
                <w:p w14:paraId="2C2E6E63" w14:textId="77777777" w:rsidR="00CB4F93" w:rsidRPr="005C552F" w:rsidRDefault="00CB4F93" w:rsidP="005C552F">
                  <w:pPr>
                    <w:spacing w:line="312" w:lineRule="auto"/>
                    <w:jc w:val="center"/>
                    <w:rPr>
                      <w:rFonts w:ascii="Calibri" w:hAnsi="Calibri"/>
                      <w:sz w:val="20"/>
                      <w:szCs w:val="20"/>
                    </w:rPr>
                  </w:pPr>
                  <w:r w:rsidRPr="005C552F">
                    <w:rPr>
                      <w:rFonts w:ascii="Calibri" w:hAnsi="Calibri" w:hint="eastAsia"/>
                      <w:sz w:val="20"/>
                      <w:szCs w:val="20"/>
                    </w:rPr>
                    <w:t>Independent User</w:t>
                  </w:r>
                </w:p>
              </w:tc>
              <w:tc>
                <w:tcPr>
                  <w:tcW w:w="1701" w:type="dxa"/>
                  <w:gridSpan w:val="2"/>
                  <w:shd w:val="clear" w:color="auto" w:fill="auto"/>
                  <w:vAlign w:val="center"/>
                </w:tcPr>
                <w:p w14:paraId="0C4D93F9" w14:textId="77777777" w:rsidR="00CB4F93" w:rsidRPr="005C552F" w:rsidRDefault="00CB4F93" w:rsidP="005C552F">
                  <w:pPr>
                    <w:spacing w:line="312" w:lineRule="auto"/>
                    <w:jc w:val="center"/>
                    <w:rPr>
                      <w:rFonts w:ascii="Calibri" w:hAnsi="Calibri"/>
                      <w:sz w:val="20"/>
                      <w:szCs w:val="20"/>
                    </w:rPr>
                  </w:pPr>
                  <w:r w:rsidRPr="005C552F">
                    <w:rPr>
                      <w:rFonts w:ascii="Calibri" w:hAnsi="Calibri" w:hint="eastAsia"/>
                      <w:sz w:val="20"/>
                      <w:szCs w:val="20"/>
                    </w:rPr>
                    <w:t>Basic User</w:t>
                  </w:r>
                </w:p>
              </w:tc>
            </w:tr>
            <w:tr w:rsidR="00CB4F93" w:rsidRPr="005C552F" w14:paraId="531D587B" w14:textId="77777777" w:rsidTr="005C552F">
              <w:trPr>
                <w:trHeight w:val="511"/>
              </w:trPr>
              <w:tc>
                <w:tcPr>
                  <w:tcW w:w="988" w:type="dxa"/>
                  <w:shd w:val="clear" w:color="auto" w:fill="auto"/>
                  <w:vAlign w:val="center"/>
                </w:tcPr>
                <w:p w14:paraId="07705FA4"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CEFR</w:t>
                  </w:r>
                </w:p>
              </w:tc>
              <w:tc>
                <w:tcPr>
                  <w:tcW w:w="850" w:type="dxa"/>
                  <w:shd w:val="clear" w:color="auto" w:fill="auto"/>
                  <w:vAlign w:val="center"/>
                </w:tcPr>
                <w:p w14:paraId="7D11D85D"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C2</w:t>
                  </w:r>
                </w:p>
              </w:tc>
              <w:tc>
                <w:tcPr>
                  <w:tcW w:w="851" w:type="dxa"/>
                  <w:shd w:val="clear" w:color="auto" w:fill="auto"/>
                  <w:vAlign w:val="center"/>
                </w:tcPr>
                <w:p w14:paraId="30A6540F"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C1</w:t>
                  </w:r>
                </w:p>
              </w:tc>
              <w:tc>
                <w:tcPr>
                  <w:tcW w:w="850" w:type="dxa"/>
                  <w:shd w:val="clear" w:color="auto" w:fill="auto"/>
                  <w:vAlign w:val="center"/>
                </w:tcPr>
                <w:p w14:paraId="77F3890E"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B2</w:t>
                  </w:r>
                </w:p>
              </w:tc>
              <w:tc>
                <w:tcPr>
                  <w:tcW w:w="851" w:type="dxa"/>
                  <w:shd w:val="clear" w:color="auto" w:fill="auto"/>
                  <w:vAlign w:val="center"/>
                </w:tcPr>
                <w:p w14:paraId="54DDD479"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B1</w:t>
                  </w:r>
                </w:p>
              </w:tc>
              <w:tc>
                <w:tcPr>
                  <w:tcW w:w="850" w:type="dxa"/>
                  <w:shd w:val="clear" w:color="auto" w:fill="auto"/>
                  <w:vAlign w:val="center"/>
                </w:tcPr>
                <w:p w14:paraId="5D2CFF7F"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A2</w:t>
                  </w:r>
                </w:p>
              </w:tc>
              <w:tc>
                <w:tcPr>
                  <w:tcW w:w="851" w:type="dxa"/>
                  <w:shd w:val="clear" w:color="auto" w:fill="auto"/>
                  <w:vAlign w:val="center"/>
                </w:tcPr>
                <w:p w14:paraId="2252874D" w14:textId="77777777" w:rsidR="00CB4F93" w:rsidRPr="005C552F" w:rsidRDefault="00CB4F93" w:rsidP="005C552F">
                  <w:pPr>
                    <w:spacing w:line="312" w:lineRule="auto"/>
                    <w:jc w:val="center"/>
                    <w:rPr>
                      <w:rFonts w:ascii="Calibri" w:hAnsi="Calibri"/>
                      <w:sz w:val="21"/>
                      <w:szCs w:val="20"/>
                    </w:rPr>
                  </w:pPr>
                  <w:r w:rsidRPr="005C552F">
                    <w:rPr>
                      <w:rFonts w:ascii="Calibri" w:hAnsi="Calibri" w:hint="eastAsia"/>
                      <w:sz w:val="21"/>
                      <w:szCs w:val="20"/>
                    </w:rPr>
                    <w:t>A1</w:t>
                  </w:r>
                </w:p>
              </w:tc>
            </w:tr>
          </w:tbl>
          <w:p w14:paraId="27D859C6" w14:textId="77777777" w:rsidR="00832FA6" w:rsidRPr="007C1A4E" w:rsidRDefault="00832FA6" w:rsidP="00CB4F93">
            <w:pPr>
              <w:spacing w:line="312" w:lineRule="auto"/>
              <w:jc w:val="center"/>
              <w:rPr>
                <w:rFonts w:ascii="Calibri" w:hAnsi="Calibri"/>
                <w:sz w:val="20"/>
                <w:szCs w:val="20"/>
              </w:rPr>
            </w:pPr>
          </w:p>
        </w:tc>
        <w:tc>
          <w:tcPr>
            <w:tcW w:w="288" w:type="dxa"/>
            <w:shd w:val="clear" w:color="auto" w:fill="auto"/>
          </w:tcPr>
          <w:p w14:paraId="31F8DAC5" w14:textId="77777777" w:rsidR="006E1B11" w:rsidRPr="00CB4F93" w:rsidRDefault="006E1B11" w:rsidP="007C1A4E">
            <w:pPr>
              <w:spacing w:line="312" w:lineRule="auto"/>
              <w:rPr>
                <w:rFonts w:ascii="Calibri" w:hAnsi="Calibri"/>
              </w:rPr>
            </w:pPr>
          </w:p>
        </w:tc>
      </w:tr>
    </w:tbl>
    <w:p w14:paraId="5DB6C28C" w14:textId="77777777" w:rsidR="00F81A9D" w:rsidRPr="00646C33" w:rsidRDefault="00F81A9D" w:rsidP="00573FFA">
      <w:pPr>
        <w:spacing w:line="336" w:lineRule="auto"/>
        <w:rPr>
          <w:rFonts w:ascii="Calibri" w:hAnsi="Calibri" w:cs="Calibri"/>
          <w:sz w:val="18"/>
        </w:rPr>
      </w:pPr>
      <w:bookmarkStart w:id="0" w:name="OLE_LINK1"/>
      <w:bookmarkStart w:id="1" w:name="OLE_LINK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16"/>
        <w:gridCol w:w="7985"/>
      </w:tblGrid>
      <w:tr w:rsidR="00F81A9D" w:rsidRPr="006F3ADF" w14:paraId="6339757B" w14:textId="77777777" w:rsidTr="005C552F">
        <w:trPr>
          <w:trHeight w:val="246"/>
        </w:trPr>
        <w:tc>
          <w:tcPr>
            <w:tcW w:w="1472" w:type="dxa"/>
            <w:shd w:val="clear" w:color="auto" w:fill="F2F2F2"/>
          </w:tcPr>
          <w:p w14:paraId="4752697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Level</w:t>
            </w:r>
          </w:p>
        </w:tc>
        <w:tc>
          <w:tcPr>
            <w:tcW w:w="716" w:type="dxa"/>
            <w:shd w:val="clear" w:color="auto" w:fill="F2F2F2"/>
          </w:tcPr>
          <w:p w14:paraId="3FA42C88"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CEFR</w:t>
            </w:r>
          </w:p>
        </w:tc>
        <w:tc>
          <w:tcPr>
            <w:tcW w:w="7985" w:type="dxa"/>
            <w:shd w:val="clear" w:color="auto" w:fill="F2F2F2"/>
          </w:tcPr>
          <w:p w14:paraId="184D296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Can-do Descriptor</w:t>
            </w:r>
          </w:p>
        </w:tc>
      </w:tr>
      <w:tr w:rsidR="00F81A9D" w:rsidRPr="006F3ADF" w14:paraId="4B5604A3" w14:textId="77777777" w:rsidTr="005C552F">
        <w:trPr>
          <w:trHeight w:val="965"/>
        </w:trPr>
        <w:tc>
          <w:tcPr>
            <w:tcW w:w="1472" w:type="dxa"/>
            <w:vMerge w:val="restart"/>
            <w:shd w:val="clear" w:color="auto" w:fill="F2F2F2"/>
            <w:vAlign w:val="center"/>
          </w:tcPr>
          <w:p w14:paraId="2E5CEA91"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Proficient User</w:t>
            </w:r>
          </w:p>
        </w:tc>
        <w:tc>
          <w:tcPr>
            <w:tcW w:w="716" w:type="dxa"/>
            <w:shd w:val="clear" w:color="auto" w:fill="F2F2F2"/>
            <w:vAlign w:val="center"/>
          </w:tcPr>
          <w:p w14:paraId="3D9F9252"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Ｃ２</w:t>
            </w:r>
          </w:p>
        </w:tc>
        <w:tc>
          <w:tcPr>
            <w:tcW w:w="7985" w:type="dxa"/>
            <w:shd w:val="clear" w:color="auto" w:fill="auto"/>
          </w:tcPr>
          <w:p w14:paraId="2DBD1EDE" w14:textId="30AC3E04" w:rsidR="00F81A9D" w:rsidRPr="005C552F" w:rsidRDefault="00F81A9D" w:rsidP="005C552F">
            <w:pPr>
              <w:snapToGrid w:val="0"/>
              <w:rPr>
                <w:rFonts w:ascii="Calibri" w:eastAsia="HG丸ｺﾞｼｯｸM-PRO" w:hAnsi="Calibri" w:cs="Calibri"/>
                <w:color w:val="000000"/>
                <w:sz w:val="20"/>
                <w:szCs w:val="20"/>
              </w:rPr>
            </w:pPr>
            <w:r w:rsidRPr="005C552F">
              <w:rPr>
                <w:rFonts w:ascii="Calibri" w:eastAsia="HG丸ｺﾞｼｯｸM-PRO" w:hAnsi="Calibri" w:cs="Calibri"/>
                <w:color w:val="000000"/>
                <w:sz w:val="20"/>
                <w:szCs w:val="20"/>
              </w:rPr>
              <w:t xml:space="preserve">Can understand with ease virtually everything heard or read. Can </w:t>
            </w:r>
            <w:r w:rsidR="00E638C8" w:rsidRPr="005C552F">
              <w:rPr>
                <w:rFonts w:ascii="Calibri" w:eastAsia="HG丸ｺﾞｼｯｸM-PRO" w:hAnsi="Calibri" w:cs="Calibri"/>
                <w:color w:val="000000"/>
                <w:sz w:val="20"/>
                <w:szCs w:val="20"/>
              </w:rPr>
              <w:t>summarize</w:t>
            </w:r>
            <w:r w:rsidRPr="005C552F">
              <w:rPr>
                <w:rFonts w:ascii="Calibri" w:eastAsia="HG丸ｺﾞｼｯｸM-PRO" w:hAnsi="Calibri" w:cs="Calibri"/>
                <w:color w:val="000000"/>
                <w:sz w:val="20"/>
                <w:szCs w:val="20"/>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81A9D" w:rsidRPr="006F3ADF" w14:paraId="50BDF27C" w14:textId="77777777" w:rsidTr="005C552F">
        <w:trPr>
          <w:trHeight w:val="995"/>
        </w:trPr>
        <w:tc>
          <w:tcPr>
            <w:tcW w:w="1472" w:type="dxa"/>
            <w:vMerge/>
            <w:shd w:val="clear" w:color="auto" w:fill="F2F2F2"/>
            <w:vAlign w:val="center"/>
          </w:tcPr>
          <w:p w14:paraId="3DFCC0D3" w14:textId="77777777" w:rsidR="00F81A9D" w:rsidRPr="005C552F" w:rsidRDefault="00F81A9D" w:rsidP="005C552F">
            <w:pPr>
              <w:rPr>
                <w:rFonts w:ascii="Calibri" w:eastAsia="HGPｺﾞｼｯｸM" w:hAnsi="Calibri" w:cs="Calibri"/>
                <w:color w:val="000000"/>
                <w:sz w:val="20"/>
                <w:szCs w:val="20"/>
              </w:rPr>
            </w:pPr>
          </w:p>
        </w:tc>
        <w:tc>
          <w:tcPr>
            <w:tcW w:w="716" w:type="dxa"/>
            <w:shd w:val="clear" w:color="auto" w:fill="F2F2F2"/>
            <w:vAlign w:val="center"/>
          </w:tcPr>
          <w:p w14:paraId="247E2FC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Ｃ１</w:t>
            </w:r>
          </w:p>
        </w:tc>
        <w:tc>
          <w:tcPr>
            <w:tcW w:w="7985" w:type="dxa"/>
            <w:shd w:val="clear" w:color="auto" w:fill="auto"/>
          </w:tcPr>
          <w:p w14:paraId="17FC9A73" w14:textId="0D49AF60" w:rsidR="00F81A9D" w:rsidRPr="005C552F" w:rsidRDefault="00F81A9D" w:rsidP="005C552F">
            <w:pPr>
              <w:snapToGrid w:val="0"/>
              <w:rPr>
                <w:rFonts w:ascii="Calibri" w:eastAsia="HG丸ｺﾞｼｯｸM-PRO" w:hAnsi="Calibri" w:cs="Calibri"/>
                <w:color w:val="000000"/>
                <w:sz w:val="20"/>
                <w:szCs w:val="20"/>
              </w:rPr>
            </w:pPr>
            <w:r w:rsidRPr="005C552F">
              <w:rPr>
                <w:rFonts w:ascii="Calibri" w:eastAsia="HG丸ｺﾞｼｯｸM-PRO" w:hAnsi="Calibri" w:cs="Calibri"/>
                <w:color w:val="000000"/>
                <w:sz w:val="20"/>
                <w:szCs w:val="20"/>
              </w:rPr>
              <w:t xml:space="preserve">Can express him/herself fluently and spontaneously without much obvious searching for expressions. Can use language flexibly and effectively for social, academic and professional purposes. Can produce clear, well-structured, detailed text on complex subjects, showing controlled use of </w:t>
            </w:r>
            <w:r w:rsidR="00E638C8" w:rsidRPr="005C552F">
              <w:rPr>
                <w:rFonts w:ascii="Calibri" w:eastAsia="HG丸ｺﾞｼｯｸM-PRO" w:hAnsi="Calibri" w:cs="Calibri"/>
                <w:color w:val="000000"/>
                <w:sz w:val="20"/>
                <w:szCs w:val="20"/>
              </w:rPr>
              <w:t>organizational</w:t>
            </w:r>
            <w:r w:rsidRPr="005C552F">
              <w:rPr>
                <w:rFonts w:ascii="Calibri" w:eastAsia="HG丸ｺﾞｼｯｸM-PRO" w:hAnsi="Calibri" w:cs="Calibri"/>
                <w:color w:val="000000"/>
                <w:sz w:val="20"/>
                <w:szCs w:val="20"/>
              </w:rPr>
              <w:t xml:space="preserve"> patterns, connectors and cohesive devices.</w:t>
            </w:r>
          </w:p>
        </w:tc>
      </w:tr>
      <w:tr w:rsidR="00F81A9D" w:rsidRPr="006F3ADF" w14:paraId="461BDAA2" w14:textId="77777777" w:rsidTr="005C552F">
        <w:trPr>
          <w:trHeight w:val="1249"/>
        </w:trPr>
        <w:tc>
          <w:tcPr>
            <w:tcW w:w="1472" w:type="dxa"/>
            <w:vMerge w:val="restart"/>
            <w:shd w:val="clear" w:color="auto" w:fill="F2F2F2"/>
            <w:vAlign w:val="center"/>
          </w:tcPr>
          <w:p w14:paraId="220C6E8B"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Independent User</w:t>
            </w:r>
          </w:p>
        </w:tc>
        <w:tc>
          <w:tcPr>
            <w:tcW w:w="716" w:type="dxa"/>
            <w:shd w:val="clear" w:color="auto" w:fill="F2F2F2"/>
            <w:vAlign w:val="center"/>
          </w:tcPr>
          <w:p w14:paraId="51F988C3"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Ｂ２</w:t>
            </w:r>
          </w:p>
        </w:tc>
        <w:tc>
          <w:tcPr>
            <w:tcW w:w="7985" w:type="dxa"/>
            <w:shd w:val="clear" w:color="auto" w:fill="auto"/>
          </w:tcPr>
          <w:p w14:paraId="6D007881" w14:textId="5FBB6DEF" w:rsidR="00F81A9D" w:rsidRPr="005C552F" w:rsidRDefault="00F81A9D" w:rsidP="005C552F">
            <w:pPr>
              <w:snapToGrid w:val="0"/>
              <w:rPr>
                <w:rFonts w:ascii="Calibri" w:eastAsia="HG丸ｺﾞｼｯｸM-PRO" w:hAnsi="Calibri" w:cs="Calibri"/>
                <w:color w:val="000000"/>
                <w:sz w:val="20"/>
                <w:szCs w:val="20"/>
              </w:rPr>
            </w:pPr>
            <w:r w:rsidRPr="005C552F">
              <w:rPr>
                <w:rFonts w:ascii="Calibri" w:eastAsia="HG丸ｺﾞｼｯｸM-PRO" w:hAnsi="Calibri" w:cs="Calibri"/>
                <w:color w:val="000000"/>
                <w:sz w:val="20"/>
                <w:szCs w:val="20"/>
              </w:rPr>
              <w:t xml:space="preserve">Can understand the main ideas of complex text on both concrete and abstract topics, including technical discussions in his/her field of </w:t>
            </w:r>
            <w:r w:rsidR="00E638C8" w:rsidRPr="005C552F">
              <w:rPr>
                <w:rFonts w:ascii="Calibri" w:eastAsia="HG丸ｺﾞｼｯｸM-PRO" w:hAnsi="Calibri" w:cs="Calibri"/>
                <w:color w:val="000000"/>
                <w:sz w:val="20"/>
                <w:szCs w:val="20"/>
              </w:rPr>
              <w:t>specialization</w:t>
            </w:r>
            <w:r w:rsidRPr="005C552F">
              <w:rPr>
                <w:rFonts w:ascii="Calibri" w:eastAsia="HG丸ｺﾞｼｯｸM-PRO" w:hAnsi="Calibri" w:cs="Calibri"/>
                <w:color w:val="000000"/>
                <w:sz w:val="20"/>
                <w:szCs w:val="20"/>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81A9D" w:rsidRPr="006F3ADF" w14:paraId="00E00C03" w14:textId="77777777" w:rsidTr="005C552F">
        <w:trPr>
          <w:trHeight w:val="984"/>
        </w:trPr>
        <w:tc>
          <w:tcPr>
            <w:tcW w:w="1472" w:type="dxa"/>
            <w:vMerge/>
            <w:shd w:val="clear" w:color="auto" w:fill="F2F2F2"/>
            <w:vAlign w:val="center"/>
          </w:tcPr>
          <w:p w14:paraId="359F56BD" w14:textId="77777777" w:rsidR="00F81A9D" w:rsidRPr="005C552F" w:rsidRDefault="00F81A9D" w:rsidP="005C552F">
            <w:pPr>
              <w:rPr>
                <w:rFonts w:ascii="Calibri" w:eastAsia="HGPｺﾞｼｯｸM" w:hAnsi="Calibri" w:cs="Calibri"/>
                <w:color w:val="000000"/>
                <w:sz w:val="20"/>
                <w:szCs w:val="20"/>
              </w:rPr>
            </w:pPr>
          </w:p>
        </w:tc>
        <w:tc>
          <w:tcPr>
            <w:tcW w:w="716" w:type="dxa"/>
            <w:shd w:val="clear" w:color="auto" w:fill="F2F2F2"/>
            <w:vAlign w:val="center"/>
          </w:tcPr>
          <w:p w14:paraId="3CCF5AF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Ｂ１</w:t>
            </w:r>
          </w:p>
        </w:tc>
        <w:tc>
          <w:tcPr>
            <w:tcW w:w="7985" w:type="dxa"/>
            <w:shd w:val="clear" w:color="auto" w:fill="auto"/>
          </w:tcPr>
          <w:p w14:paraId="79E27CF0" w14:textId="77777777" w:rsidR="00F81A9D" w:rsidRPr="005C552F" w:rsidRDefault="00F81A9D" w:rsidP="005C552F">
            <w:pPr>
              <w:snapToGrid w:val="0"/>
              <w:rPr>
                <w:rFonts w:ascii="Calibri" w:eastAsia="HG丸ｺﾞｼｯｸM-PRO" w:hAnsi="Calibri" w:cs="Calibri"/>
                <w:color w:val="000000"/>
                <w:sz w:val="20"/>
                <w:szCs w:val="20"/>
              </w:rPr>
            </w:pPr>
            <w:r w:rsidRPr="005C552F">
              <w:rPr>
                <w:rFonts w:ascii="Calibri" w:eastAsia="HG丸ｺﾞｼｯｸM-PRO" w:hAnsi="Calibri" w:cs="Calibri"/>
                <w:color w:val="000000"/>
                <w:sz w:val="20"/>
                <w:szCs w:val="20"/>
              </w:rPr>
              <w:t xml:space="preserve">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w:t>
            </w:r>
          </w:p>
        </w:tc>
      </w:tr>
      <w:tr w:rsidR="00F81A9D" w:rsidRPr="005C552F" w14:paraId="79A6EB70" w14:textId="77777777" w:rsidTr="005C552F">
        <w:trPr>
          <w:trHeight w:val="1132"/>
        </w:trPr>
        <w:tc>
          <w:tcPr>
            <w:tcW w:w="1472" w:type="dxa"/>
            <w:vMerge w:val="restart"/>
            <w:shd w:val="clear" w:color="auto" w:fill="F2F2F2"/>
            <w:vAlign w:val="center"/>
          </w:tcPr>
          <w:p w14:paraId="2E397647"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Basic User</w:t>
            </w:r>
          </w:p>
        </w:tc>
        <w:tc>
          <w:tcPr>
            <w:tcW w:w="716" w:type="dxa"/>
            <w:shd w:val="clear" w:color="auto" w:fill="F2F2F2"/>
            <w:vAlign w:val="center"/>
          </w:tcPr>
          <w:p w14:paraId="6D7B5B8E"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Ａ２</w:t>
            </w:r>
          </w:p>
        </w:tc>
        <w:tc>
          <w:tcPr>
            <w:tcW w:w="7985" w:type="dxa"/>
            <w:shd w:val="clear" w:color="auto" w:fill="auto"/>
          </w:tcPr>
          <w:p w14:paraId="30745328" w14:textId="77777777" w:rsidR="00F81A9D" w:rsidRPr="005C552F" w:rsidRDefault="00F81A9D" w:rsidP="005C552F">
            <w:pPr>
              <w:snapToGrid w:val="0"/>
              <w:rPr>
                <w:rFonts w:ascii="Calibri" w:eastAsia="HG丸ｺﾞｼｯｸM-PRO" w:hAnsi="Calibri" w:cs="Calibri"/>
                <w:color w:val="000000"/>
                <w:sz w:val="20"/>
                <w:szCs w:val="20"/>
              </w:rPr>
            </w:pPr>
            <w:r w:rsidRPr="005C552F">
              <w:rPr>
                <w:rFonts w:ascii="Calibri" w:hAnsi="Calibri" w:cs="Calibri"/>
                <w:color w:val="000000"/>
                <w:sz w:val="20"/>
                <w:szCs w:val="20"/>
                <w:lang w:val="en"/>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81A9D" w:rsidRPr="005C552F" w14:paraId="42AA3C41" w14:textId="77777777" w:rsidTr="005C552F">
        <w:trPr>
          <w:trHeight w:val="1299"/>
        </w:trPr>
        <w:tc>
          <w:tcPr>
            <w:tcW w:w="1472" w:type="dxa"/>
            <w:vMerge/>
            <w:shd w:val="clear" w:color="auto" w:fill="F2F2F2"/>
          </w:tcPr>
          <w:p w14:paraId="13A31396" w14:textId="77777777" w:rsidR="00F81A9D" w:rsidRPr="005C552F" w:rsidRDefault="00F81A9D" w:rsidP="005C552F">
            <w:pPr>
              <w:rPr>
                <w:rFonts w:ascii="Calibri" w:eastAsia="HGPｺﾞｼｯｸM" w:hAnsi="Calibri" w:cs="Calibri"/>
                <w:b/>
                <w:color w:val="000000"/>
                <w:sz w:val="20"/>
                <w:szCs w:val="20"/>
              </w:rPr>
            </w:pPr>
          </w:p>
        </w:tc>
        <w:tc>
          <w:tcPr>
            <w:tcW w:w="716" w:type="dxa"/>
            <w:shd w:val="clear" w:color="auto" w:fill="F2F2F2"/>
            <w:vAlign w:val="center"/>
          </w:tcPr>
          <w:p w14:paraId="72332A8B"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Ａ１</w:t>
            </w:r>
          </w:p>
        </w:tc>
        <w:tc>
          <w:tcPr>
            <w:tcW w:w="7985" w:type="dxa"/>
            <w:shd w:val="clear" w:color="auto" w:fill="auto"/>
          </w:tcPr>
          <w:p w14:paraId="2FF41A85" w14:textId="77777777" w:rsidR="00F81A9D" w:rsidRPr="005C552F" w:rsidRDefault="00F81A9D" w:rsidP="005C552F">
            <w:pPr>
              <w:snapToGrid w:val="0"/>
              <w:rPr>
                <w:rFonts w:ascii="Calibri" w:eastAsia="HG丸ｺﾞｼｯｸM-PRO" w:hAnsi="Calibri" w:cs="Calibri"/>
                <w:color w:val="000000"/>
                <w:sz w:val="20"/>
                <w:szCs w:val="20"/>
              </w:rPr>
            </w:pPr>
            <w:r w:rsidRPr="005C552F">
              <w:rPr>
                <w:rFonts w:ascii="Calibri" w:eastAsia="HG丸ｺﾞｼｯｸM-PRO" w:hAnsi="Calibri" w:cs="Calibri"/>
                <w:color w:val="000000"/>
                <w:sz w:val="20"/>
                <w:szCs w:val="20"/>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17D65E96" w14:textId="77777777" w:rsidR="00F81A9D" w:rsidRDefault="00185C0E" w:rsidP="00185C0E">
      <w:pPr>
        <w:spacing w:line="336" w:lineRule="auto"/>
        <w:jc w:val="right"/>
        <w:rPr>
          <w:rFonts w:ascii="Calibri" w:hAnsi="Calibri"/>
          <w:sz w:val="20"/>
          <w:szCs w:val="20"/>
        </w:rPr>
      </w:pPr>
      <w:r>
        <w:rPr>
          <w:rFonts w:ascii="Calibri" w:hAnsi="Calibri"/>
          <w:sz w:val="20"/>
          <w:szCs w:val="20"/>
        </w:rPr>
        <w:t>Source: British Council CEFR (</w:t>
      </w:r>
      <w:r w:rsidR="00175BFE" w:rsidRPr="00175BFE">
        <w:rPr>
          <w:rFonts w:ascii="Calibri" w:hAnsi="Calibri"/>
          <w:sz w:val="20"/>
          <w:szCs w:val="20"/>
        </w:rPr>
        <w:t>https://www.britishcouncil.jp/sites/default/files/ees-cefr-jp.pdf</w:t>
      </w:r>
      <w:r>
        <w:rPr>
          <w:rFonts w:ascii="Calibri" w:hAnsi="Calibri"/>
          <w:sz w:val="20"/>
          <w:szCs w:val="20"/>
        </w:rPr>
        <w:t>)</w:t>
      </w:r>
    </w:p>
    <w:p w14:paraId="15F75339" w14:textId="77777777" w:rsidR="00175BFE" w:rsidRPr="007C1A4E" w:rsidRDefault="00175BFE" w:rsidP="00175BFE">
      <w:pPr>
        <w:spacing w:line="312" w:lineRule="auto"/>
        <w:rPr>
          <w:rFonts w:ascii="Calibri" w:hAnsi="Calibri"/>
          <w:sz w:val="20"/>
          <w:szCs w:val="20"/>
        </w:rPr>
      </w:pPr>
      <w:r w:rsidRPr="007C1A4E">
        <w:rPr>
          <w:rFonts w:ascii="Calibri" w:hAnsi="Calibri"/>
          <w:sz w:val="20"/>
          <w:szCs w:val="20"/>
        </w:rPr>
        <w:t xml:space="preserve">Comments (optional): </w:t>
      </w:r>
    </w:p>
    <w:p w14:paraId="4C40640F" w14:textId="77777777" w:rsidR="00175BFE" w:rsidRPr="00185C0E" w:rsidRDefault="00175BFE" w:rsidP="00185C0E">
      <w:pPr>
        <w:spacing w:line="336" w:lineRule="auto"/>
        <w:jc w:val="right"/>
        <w:rPr>
          <w:rFonts w:ascii="Calibri" w:hAnsi="Calibri"/>
          <w:sz w:val="20"/>
          <w:szCs w:val="20"/>
        </w:rPr>
      </w:pPr>
    </w:p>
    <w:bookmarkEnd w:id="0"/>
    <w:bookmarkEnd w:id="1"/>
    <w:p w14:paraId="5D4B6FAF" w14:textId="77777777" w:rsidR="00185C0E" w:rsidRDefault="00185C0E" w:rsidP="00E340C0">
      <w:pPr>
        <w:rPr>
          <w:rFonts w:ascii="Calibri" w:hAnsi="Calibri"/>
        </w:rPr>
      </w:pPr>
      <w:r>
        <w:rPr>
          <w:rFonts w:ascii="Calibri" w:hAnsi="Calibri"/>
        </w:rPr>
        <w:t>- - - - - - - - - - - - - - - - - - - - - - - - - - - - - - - - - - - - - - - - - - - - - - - - - - - - - - - - - - - - - - - - - - - - - - - - - - - - - -</w:t>
      </w:r>
    </w:p>
    <w:p w14:paraId="32087D6B" w14:textId="77777777" w:rsidR="00185C0E" w:rsidRDefault="00185C0E" w:rsidP="00E340C0">
      <w:pPr>
        <w:rPr>
          <w:rFonts w:ascii="Calibri" w:hAnsi="Calibri"/>
        </w:rPr>
      </w:pPr>
    </w:p>
    <w:p w14:paraId="0AC03A7B" w14:textId="77777777" w:rsidR="006F6F23" w:rsidRDefault="006F6F23" w:rsidP="00E340C0">
      <w:pPr>
        <w:rPr>
          <w:rFonts w:ascii="Calibri" w:hAnsi="Calibri"/>
        </w:rPr>
      </w:pPr>
      <w:r w:rsidRPr="00646C33">
        <w:rPr>
          <w:rFonts w:ascii="Calibri" w:hAnsi="Calibri"/>
          <w:sz w:val="22"/>
        </w:rPr>
        <w:t xml:space="preserve">This </w:t>
      </w:r>
      <w:r w:rsidR="00646C33" w:rsidRPr="00646C33">
        <w:rPr>
          <w:rFonts w:ascii="Calibri" w:hAnsi="Calibri"/>
          <w:sz w:val="22"/>
        </w:rPr>
        <w:t>Assessment Sheet</w:t>
      </w:r>
      <w:r w:rsidRPr="00646C33">
        <w:rPr>
          <w:rFonts w:ascii="Calibri" w:hAnsi="Calibri"/>
          <w:sz w:val="22"/>
        </w:rPr>
        <w:t xml:space="preserve"> reflects the assessment </w:t>
      </w:r>
      <w:r w:rsidR="00AD37AF" w:rsidRPr="00646C33">
        <w:rPr>
          <w:rFonts w:ascii="Calibri" w:hAnsi="Calibri"/>
          <w:sz w:val="22"/>
        </w:rPr>
        <w:t xml:space="preserve">I </w:t>
      </w:r>
      <w:r w:rsidRPr="00646C33">
        <w:rPr>
          <w:rFonts w:ascii="Calibri" w:hAnsi="Calibri"/>
          <w:sz w:val="22"/>
        </w:rPr>
        <w:t xml:space="preserve">conducted for </w:t>
      </w:r>
      <w:r>
        <w:rPr>
          <w:rFonts w:ascii="Calibri" w:hAnsi="Calibri"/>
        </w:rPr>
        <w:t>_____</w:t>
      </w:r>
      <w:r w:rsidR="00AD37AF">
        <w:rPr>
          <w:rFonts w:ascii="Calibri" w:hAnsi="Calibri"/>
        </w:rPr>
        <w:t>_____________________________</w:t>
      </w:r>
    </w:p>
    <w:p w14:paraId="0B90348A" w14:textId="77777777" w:rsidR="001373C3" w:rsidRPr="003A591A" w:rsidRDefault="006F6F23" w:rsidP="00E340C0">
      <w:pPr>
        <w:spacing w:line="336" w:lineRule="auto"/>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37AF">
        <w:rPr>
          <w:rFonts w:ascii="Calibri" w:hAnsi="Calibri"/>
        </w:rPr>
        <w:t xml:space="preserve"> </w:t>
      </w:r>
      <w:r w:rsidR="00646C33">
        <w:rPr>
          <w:rFonts w:ascii="Calibri" w:hAnsi="Calibri"/>
        </w:rPr>
        <w:t xml:space="preserve">       </w:t>
      </w:r>
      <w:r w:rsidR="00AD37AF">
        <w:rPr>
          <w:rFonts w:ascii="Calibri" w:hAnsi="Calibri"/>
        </w:rPr>
        <w:t xml:space="preserve"> </w:t>
      </w:r>
      <w:r>
        <w:rPr>
          <w:rFonts w:ascii="Calibri" w:hAnsi="Calibri"/>
        </w:rPr>
        <w:t xml:space="preserve"> </w:t>
      </w:r>
      <w:r w:rsidR="00F3387C">
        <w:rPr>
          <w:rFonts w:ascii="Calibri" w:hAnsi="Calibri"/>
        </w:rPr>
        <w:t xml:space="preserve"> </w:t>
      </w:r>
      <w:r w:rsidRPr="0031129C">
        <w:rPr>
          <w:rFonts w:ascii="Calibri" w:hAnsi="Calibri"/>
          <w:sz w:val="16"/>
          <w:szCs w:val="16"/>
        </w:rPr>
        <w:t xml:space="preserve"> </w:t>
      </w:r>
      <w:r w:rsidR="00345BBA">
        <w:rPr>
          <w:rFonts w:ascii="Calibri" w:hAnsi="Calibri"/>
          <w:sz w:val="18"/>
          <w:szCs w:val="18"/>
        </w:rPr>
        <w:t xml:space="preserve">Name of </w:t>
      </w:r>
      <w:r w:rsidR="00AD37AF" w:rsidRPr="003A591A">
        <w:rPr>
          <w:rFonts w:ascii="Calibri" w:hAnsi="Calibri"/>
          <w:sz w:val="18"/>
          <w:szCs w:val="18"/>
        </w:rPr>
        <w:t>candidate</w:t>
      </w:r>
    </w:p>
    <w:p w14:paraId="363C39EC" w14:textId="77777777" w:rsidR="00345BBA" w:rsidRDefault="006F6F23" w:rsidP="00345BBA">
      <w:pPr>
        <w:rPr>
          <w:rFonts w:ascii="Calibri" w:hAnsi="Calibri"/>
          <w:lang w:val="fr-FR"/>
        </w:rPr>
      </w:pPr>
      <w:r w:rsidRPr="00646C33">
        <w:rPr>
          <w:rFonts w:ascii="Calibri" w:hAnsi="Calibri"/>
          <w:sz w:val="22"/>
          <w:lang w:val="fr-FR"/>
        </w:rPr>
        <w:t xml:space="preserve">on </w:t>
      </w:r>
      <w:r w:rsidRPr="006B452D">
        <w:rPr>
          <w:rFonts w:ascii="Calibri" w:hAnsi="Calibri"/>
          <w:lang w:val="fr-FR"/>
        </w:rPr>
        <w:t>___</w:t>
      </w:r>
      <w:r w:rsidR="00186505">
        <w:rPr>
          <w:rFonts w:ascii="Calibri" w:hAnsi="Calibri"/>
          <w:lang w:val="fr-FR"/>
        </w:rPr>
        <w:t>_____</w:t>
      </w:r>
      <w:r w:rsidRPr="006B452D">
        <w:rPr>
          <w:rFonts w:ascii="Calibri" w:hAnsi="Calibri"/>
          <w:lang w:val="fr-FR"/>
        </w:rPr>
        <w:t>_</w:t>
      </w:r>
      <w:r w:rsidR="00250A11">
        <w:rPr>
          <w:rFonts w:ascii="Calibri" w:hAnsi="Calibri"/>
          <w:lang w:val="fr-FR"/>
        </w:rPr>
        <w:t>_____</w:t>
      </w:r>
      <w:r w:rsidRPr="006B452D">
        <w:rPr>
          <w:rFonts w:ascii="Calibri" w:hAnsi="Calibri"/>
          <w:lang w:val="fr-FR"/>
        </w:rPr>
        <w:t>________________</w:t>
      </w:r>
      <w:r w:rsidR="00AD37AF" w:rsidRPr="006B452D">
        <w:rPr>
          <w:rFonts w:ascii="Calibri" w:hAnsi="Calibri"/>
          <w:lang w:val="fr-FR"/>
        </w:rPr>
        <w:t>.</w:t>
      </w:r>
      <w:r w:rsidR="00C93A08">
        <w:rPr>
          <w:rFonts w:ascii="Calibri" w:hAnsi="Calibri"/>
          <w:lang w:val="fr-FR"/>
        </w:rPr>
        <w:t xml:space="preserve"> </w:t>
      </w:r>
    </w:p>
    <w:p w14:paraId="3F86D785" w14:textId="77777777" w:rsidR="008E5A88" w:rsidRPr="008E5A88" w:rsidRDefault="008E5A88" w:rsidP="008E5A88">
      <w:pPr>
        <w:rPr>
          <w:rFonts w:ascii="Calibri" w:hAnsi="Calibri"/>
          <w:sz w:val="18"/>
          <w:szCs w:val="18"/>
          <w:lang w:val="fr-FR"/>
        </w:rPr>
      </w:pPr>
      <w:r>
        <w:rPr>
          <w:rFonts w:ascii="Calibri" w:hAnsi="Calibri"/>
          <w:sz w:val="18"/>
          <w:szCs w:val="18"/>
          <w:lang w:val="fr-FR"/>
        </w:rPr>
        <w:t xml:space="preserve">        </w:t>
      </w:r>
      <w:r w:rsidRPr="008E5A88">
        <w:rPr>
          <w:rFonts w:ascii="Calibri" w:hAnsi="Calibri"/>
          <w:sz w:val="18"/>
          <w:szCs w:val="18"/>
          <w:lang w:val="fr-FR"/>
        </w:rPr>
        <w:t>Date</w:t>
      </w:r>
    </w:p>
    <w:p w14:paraId="3306D96A" w14:textId="77777777" w:rsidR="00AD37AF" w:rsidRPr="003A591A" w:rsidRDefault="00D01A99" w:rsidP="00345BBA">
      <w:pPr>
        <w:rPr>
          <w:rFonts w:ascii="Calibri" w:hAnsi="Calibri"/>
          <w:sz w:val="18"/>
          <w:szCs w:val="18"/>
          <w:lang w:val="fr-FR"/>
        </w:rPr>
      </w:pPr>
      <w:r w:rsidRPr="003A591A">
        <w:rPr>
          <w:rFonts w:ascii="Calibri" w:hAnsi="Calibri"/>
          <w:sz w:val="18"/>
          <w:szCs w:val="18"/>
          <w:lang w:val="fr-FR"/>
        </w:rPr>
        <w:t xml:space="preserve"> </w:t>
      </w:r>
    </w:p>
    <w:p w14:paraId="28CF9804" w14:textId="77777777" w:rsidR="006F6F23" w:rsidRPr="006B452D" w:rsidRDefault="00AD37AF" w:rsidP="00E340C0">
      <w:pPr>
        <w:rPr>
          <w:rFonts w:ascii="Calibri" w:hAnsi="Calibri"/>
          <w:lang w:val="fr-FR"/>
        </w:rPr>
      </w:pPr>
      <w:r w:rsidRPr="006B452D">
        <w:rPr>
          <w:rFonts w:ascii="Calibri" w:hAnsi="Calibri"/>
          <w:lang w:val="fr-FR"/>
        </w:rPr>
        <w:t>_______________________________</w:t>
      </w:r>
      <w:r w:rsidR="00275FC3" w:rsidRPr="006B452D">
        <w:rPr>
          <w:rFonts w:ascii="Calibri" w:hAnsi="Calibri"/>
          <w:lang w:val="fr-FR"/>
        </w:rPr>
        <w:t>__________________</w:t>
      </w:r>
      <w:r w:rsidR="0012493A">
        <w:rPr>
          <w:rFonts w:ascii="Calibri" w:hAnsi="Calibri"/>
          <w:lang w:val="fr-FR"/>
        </w:rPr>
        <w:t>_</w:t>
      </w:r>
      <w:r w:rsidR="00275FC3" w:rsidRPr="006B452D">
        <w:rPr>
          <w:rFonts w:ascii="Calibri" w:hAnsi="Calibri"/>
          <w:lang w:val="fr-FR"/>
        </w:rPr>
        <w:t>________</w:t>
      </w:r>
      <w:r w:rsidRPr="006B452D">
        <w:rPr>
          <w:rFonts w:ascii="Calibri" w:hAnsi="Calibri"/>
          <w:lang w:val="fr-FR"/>
        </w:rPr>
        <w:t>____________________</w:t>
      </w:r>
    </w:p>
    <w:p w14:paraId="3F07A97F" w14:textId="77777777" w:rsidR="00AD37AF" w:rsidRPr="003A591A" w:rsidRDefault="00AD37AF" w:rsidP="00E340C0">
      <w:pPr>
        <w:spacing w:line="336" w:lineRule="auto"/>
        <w:rPr>
          <w:rFonts w:ascii="Calibri" w:hAnsi="Calibri"/>
          <w:sz w:val="18"/>
          <w:szCs w:val="18"/>
        </w:rPr>
      </w:pPr>
      <w:r w:rsidRPr="003A591A">
        <w:rPr>
          <w:rFonts w:ascii="Calibri" w:hAnsi="Calibri"/>
          <w:sz w:val="18"/>
          <w:szCs w:val="18"/>
        </w:rPr>
        <w:t>Name and title of department interviewer</w:t>
      </w:r>
    </w:p>
    <w:p w14:paraId="23FE3106" w14:textId="77777777" w:rsidR="00832FA6" w:rsidRDefault="006F6F23" w:rsidP="00832FA6">
      <w:pPr>
        <w:rPr>
          <w:rFonts w:ascii="Calibri" w:hAnsi="Calibri"/>
        </w:rPr>
      </w:pPr>
      <w:r w:rsidRPr="00EE2550">
        <w:rPr>
          <w:rFonts w:ascii="Calibri" w:hAnsi="Calibri"/>
        </w:rPr>
        <w:t>__________________________</w:t>
      </w:r>
      <w:r w:rsidR="0012493A">
        <w:rPr>
          <w:rFonts w:ascii="Calibri" w:hAnsi="Calibri"/>
        </w:rPr>
        <w:t>_________</w:t>
      </w:r>
      <w:r w:rsidRPr="00EE2550">
        <w:rPr>
          <w:rFonts w:ascii="Calibri" w:hAnsi="Calibri"/>
        </w:rPr>
        <w:t xml:space="preserve">_ </w:t>
      </w:r>
      <w:r w:rsidR="00832FA6">
        <w:rPr>
          <w:rFonts w:ascii="Calibri" w:hAnsi="Calibri"/>
        </w:rPr>
        <w:t xml:space="preserve"> </w:t>
      </w:r>
      <w:r w:rsidR="00832FA6">
        <w:rPr>
          <w:rFonts w:ascii="Calibri" w:hAnsi="Calibri"/>
        </w:rPr>
        <w:tab/>
      </w:r>
      <w:r w:rsidR="00832FA6" w:rsidRPr="00EE2550">
        <w:rPr>
          <w:rFonts w:ascii="Calibri" w:hAnsi="Calibri"/>
        </w:rPr>
        <w:t>_______________________</w:t>
      </w:r>
      <w:r w:rsidR="00832FA6">
        <w:rPr>
          <w:rFonts w:ascii="Calibri" w:hAnsi="Calibri"/>
        </w:rPr>
        <w:t>_________</w:t>
      </w:r>
      <w:r w:rsidR="00832FA6" w:rsidRPr="00EE2550">
        <w:rPr>
          <w:rFonts w:ascii="Calibri" w:hAnsi="Calibri"/>
        </w:rPr>
        <w:t xml:space="preserve">____ </w:t>
      </w:r>
      <w:r w:rsidR="00832FA6">
        <w:rPr>
          <w:rFonts w:ascii="Calibri" w:hAnsi="Calibri"/>
        </w:rPr>
        <w:t xml:space="preserve"> </w:t>
      </w:r>
    </w:p>
    <w:p w14:paraId="69AB7C62" w14:textId="573D92E4" w:rsidR="003466D8" w:rsidRPr="003A591A" w:rsidRDefault="00832FA6" w:rsidP="00E340C0">
      <w:pPr>
        <w:spacing w:line="288" w:lineRule="auto"/>
        <w:rPr>
          <w:sz w:val="18"/>
          <w:szCs w:val="18"/>
        </w:rPr>
      </w:pPr>
      <w:r w:rsidRPr="003A591A">
        <w:rPr>
          <w:rFonts w:ascii="Calibri" w:hAnsi="Calibri"/>
          <w:sz w:val="18"/>
          <w:szCs w:val="18"/>
        </w:rPr>
        <w:t>Signature of department interviewer</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986591">
        <w:rPr>
          <w:rFonts w:ascii="Calibri" w:hAnsi="Calibri"/>
          <w:sz w:val="18"/>
          <w:szCs w:val="18"/>
        </w:rPr>
        <w:t>University e</w:t>
      </w:r>
      <w:r>
        <w:rPr>
          <w:rFonts w:ascii="Calibri" w:hAnsi="Calibri"/>
          <w:sz w:val="18"/>
          <w:szCs w:val="18"/>
        </w:rPr>
        <w:t xml:space="preserve">mail address or phone number </w:t>
      </w:r>
      <w:r w:rsidR="00AD37AF" w:rsidRPr="003A591A">
        <w:rPr>
          <w:rFonts w:ascii="Calibri" w:hAnsi="Calibri"/>
          <w:sz w:val="18"/>
          <w:szCs w:val="18"/>
        </w:rPr>
        <w:t xml:space="preserve">of </w:t>
      </w:r>
      <w:r w:rsidR="00616CB0" w:rsidRPr="003A591A">
        <w:rPr>
          <w:rFonts w:ascii="Calibri" w:hAnsi="Calibri"/>
          <w:sz w:val="18"/>
          <w:szCs w:val="18"/>
        </w:rPr>
        <w:t>interviewer</w:t>
      </w:r>
    </w:p>
    <w:sectPr w:rsidR="003466D8" w:rsidRPr="003A591A" w:rsidSect="00F81A9D">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8BA5" w14:textId="77777777" w:rsidR="000C5E9A" w:rsidRDefault="000C5E9A">
      <w:r>
        <w:separator/>
      </w:r>
    </w:p>
  </w:endnote>
  <w:endnote w:type="continuationSeparator" w:id="0">
    <w:p w14:paraId="6B7EA85B" w14:textId="77777777" w:rsidR="000C5E9A" w:rsidRDefault="000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E2313" w14:textId="77777777" w:rsidR="000C5E9A" w:rsidRDefault="000C5E9A">
      <w:r>
        <w:separator/>
      </w:r>
    </w:p>
  </w:footnote>
  <w:footnote w:type="continuationSeparator" w:id="0">
    <w:p w14:paraId="46C78EBC" w14:textId="77777777" w:rsidR="000C5E9A" w:rsidRDefault="000C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C5E86" w14:textId="77777777" w:rsidR="00646C33" w:rsidRPr="00646C33" w:rsidRDefault="00646C33" w:rsidP="00646C33">
    <w:pPr>
      <w:pStyle w:val="a6"/>
      <w:jc w:val="right"/>
      <w:rPr>
        <w:rFonts w:ascii="Calibri" w:hAnsi="Calibri" w:cs="Calibri"/>
        <w:sz w:val="21"/>
      </w:rPr>
    </w:pPr>
    <w:r w:rsidRPr="00646C33">
      <w:rPr>
        <w:rFonts w:ascii="Calibri" w:hAnsi="Calibri" w:cs="Calibri"/>
        <w:sz w:val="21"/>
      </w:rPr>
      <w:t>International Student Center, Meiji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D8"/>
    <w:rsid w:val="0000422B"/>
    <w:rsid w:val="0002139F"/>
    <w:rsid w:val="00026152"/>
    <w:rsid w:val="00033195"/>
    <w:rsid w:val="00036186"/>
    <w:rsid w:val="00043223"/>
    <w:rsid w:val="00051280"/>
    <w:rsid w:val="000524FD"/>
    <w:rsid w:val="000676D4"/>
    <w:rsid w:val="000745FF"/>
    <w:rsid w:val="00081560"/>
    <w:rsid w:val="000A6E1F"/>
    <w:rsid w:val="000B5F68"/>
    <w:rsid w:val="000C2EF5"/>
    <w:rsid w:val="000C5E9A"/>
    <w:rsid w:val="000F1385"/>
    <w:rsid w:val="00116406"/>
    <w:rsid w:val="0012493A"/>
    <w:rsid w:val="001373C3"/>
    <w:rsid w:val="00155475"/>
    <w:rsid w:val="00175BFE"/>
    <w:rsid w:val="00184D32"/>
    <w:rsid w:val="00185C0E"/>
    <w:rsid w:val="00186505"/>
    <w:rsid w:val="001B6001"/>
    <w:rsid w:val="001D5A8F"/>
    <w:rsid w:val="001E055E"/>
    <w:rsid w:val="001F35B3"/>
    <w:rsid w:val="001F7517"/>
    <w:rsid w:val="002015FD"/>
    <w:rsid w:val="00225879"/>
    <w:rsid w:val="00227D49"/>
    <w:rsid w:val="00231236"/>
    <w:rsid w:val="00250A11"/>
    <w:rsid w:val="00275FC3"/>
    <w:rsid w:val="002761E2"/>
    <w:rsid w:val="002804CE"/>
    <w:rsid w:val="002833A2"/>
    <w:rsid w:val="00292645"/>
    <w:rsid w:val="002D573C"/>
    <w:rsid w:val="002F6F06"/>
    <w:rsid w:val="002F720A"/>
    <w:rsid w:val="003009A7"/>
    <w:rsid w:val="0031129C"/>
    <w:rsid w:val="003155C3"/>
    <w:rsid w:val="003216E8"/>
    <w:rsid w:val="0033698D"/>
    <w:rsid w:val="00345BBA"/>
    <w:rsid w:val="003466D8"/>
    <w:rsid w:val="00373002"/>
    <w:rsid w:val="00390D6F"/>
    <w:rsid w:val="00390EA7"/>
    <w:rsid w:val="003A2416"/>
    <w:rsid w:val="003A591A"/>
    <w:rsid w:val="003F5C5F"/>
    <w:rsid w:val="00401F34"/>
    <w:rsid w:val="00403067"/>
    <w:rsid w:val="00405DC1"/>
    <w:rsid w:val="00417707"/>
    <w:rsid w:val="00421F25"/>
    <w:rsid w:val="0042785B"/>
    <w:rsid w:val="00432710"/>
    <w:rsid w:val="00440F4D"/>
    <w:rsid w:val="00443BF6"/>
    <w:rsid w:val="00454E2C"/>
    <w:rsid w:val="0045647F"/>
    <w:rsid w:val="00463E35"/>
    <w:rsid w:val="00464893"/>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42D50"/>
    <w:rsid w:val="00573FFA"/>
    <w:rsid w:val="00575572"/>
    <w:rsid w:val="0058157F"/>
    <w:rsid w:val="005868BA"/>
    <w:rsid w:val="0059284F"/>
    <w:rsid w:val="00594B27"/>
    <w:rsid w:val="00596F4B"/>
    <w:rsid w:val="005A5E6A"/>
    <w:rsid w:val="005C552F"/>
    <w:rsid w:val="005E0246"/>
    <w:rsid w:val="006074BB"/>
    <w:rsid w:val="00611E9C"/>
    <w:rsid w:val="00616CB0"/>
    <w:rsid w:val="0063472F"/>
    <w:rsid w:val="00640170"/>
    <w:rsid w:val="0064670D"/>
    <w:rsid w:val="00646C33"/>
    <w:rsid w:val="0066142B"/>
    <w:rsid w:val="00686B3C"/>
    <w:rsid w:val="00691C39"/>
    <w:rsid w:val="006978FB"/>
    <w:rsid w:val="006A17A4"/>
    <w:rsid w:val="006B452D"/>
    <w:rsid w:val="006D3027"/>
    <w:rsid w:val="006D6F4F"/>
    <w:rsid w:val="006E1B11"/>
    <w:rsid w:val="006F0CF5"/>
    <w:rsid w:val="006F68BD"/>
    <w:rsid w:val="006F6F23"/>
    <w:rsid w:val="00723088"/>
    <w:rsid w:val="00744A3E"/>
    <w:rsid w:val="007619E6"/>
    <w:rsid w:val="00761C37"/>
    <w:rsid w:val="00771569"/>
    <w:rsid w:val="007830A7"/>
    <w:rsid w:val="0078662D"/>
    <w:rsid w:val="007A2775"/>
    <w:rsid w:val="007A4395"/>
    <w:rsid w:val="007A50F2"/>
    <w:rsid w:val="007B1EBD"/>
    <w:rsid w:val="007C1A4E"/>
    <w:rsid w:val="007D1FBC"/>
    <w:rsid w:val="007D375A"/>
    <w:rsid w:val="007E25AD"/>
    <w:rsid w:val="007E56F8"/>
    <w:rsid w:val="0081629D"/>
    <w:rsid w:val="008249C3"/>
    <w:rsid w:val="00827720"/>
    <w:rsid w:val="00832FA6"/>
    <w:rsid w:val="00883A9E"/>
    <w:rsid w:val="008929AB"/>
    <w:rsid w:val="008B60DB"/>
    <w:rsid w:val="008C26DE"/>
    <w:rsid w:val="008E5A88"/>
    <w:rsid w:val="008F65E7"/>
    <w:rsid w:val="0091140C"/>
    <w:rsid w:val="009241A7"/>
    <w:rsid w:val="009277DA"/>
    <w:rsid w:val="009354EA"/>
    <w:rsid w:val="00942F26"/>
    <w:rsid w:val="00945EE3"/>
    <w:rsid w:val="0095288B"/>
    <w:rsid w:val="009639D5"/>
    <w:rsid w:val="009776CF"/>
    <w:rsid w:val="00984DF6"/>
    <w:rsid w:val="00986591"/>
    <w:rsid w:val="00995D6B"/>
    <w:rsid w:val="009D0ECB"/>
    <w:rsid w:val="009E3030"/>
    <w:rsid w:val="00A00762"/>
    <w:rsid w:val="00A156AA"/>
    <w:rsid w:val="00A31F7B"/>
    <w:rsid w:val="00A80E18"/>
    <w:rsid w:val="00AB6277"/>
    <w:rsid w:val="00AD37AF"/>
    <w:rsid w:val="00AE219B"/>
    <w:rsid w:val="00AE5D51"/>
    <w:rsid w:val="00AF0331"/>
    <w:rsid w:val="00AF72FF"/>
    <w:rsid w:val="00B02311"/>
    <w:rsid w:val="00B02F0C"/>
    <w:rsid w:val="00B24B29"/>
    <w:rsid w:val="00B46F1F"/>
    <w:rsid w:val="00B81E59"/>
    <w:rsid w:val="00B8387A"/>
    <w:rsid w:val="00B9233F"/>
    <w:rsid w:val="00BB193F"/>
    <w:rsid w:val="00BB2DAE"/>
    <w:rsid w:val="00BC655D"/>
    <w:rsid w:val="00BC6661"/>
    <w:rsid w:val="00BD30FF"/>
    <w:rsid w:val="00BE32FF"/>
    <w:rsid w:val="00C266D3"/>
    <w:rsid w:val="00C52296"/>
    <w:rsid w:val="00C93A08"/>
    <w:rsid w:val="00CA0246"/>
    <w:rsid w:val="00CB4F93"/>
    <w:rsid w:val="00CC0642"/>
    <w:rsid w:val="00CC183F"/>
    <w:rsid w:val="00CD37EB"/>
    <w:rsid w:val="00CD64FE"/>
    <w:rsid w:val="00CE546C"/>
    <w:rsid w:val="00CF7298"/>
    <w:rsid w:val="00D01A99"/>
    <w:rsid w:val="00D06213"/>
    <w:rsid w:val="00D20BEA"/>
    <w:rsid w:val="00D21AA9"/>
    <w:rsid w:val="00D3105F"/>
    <w:rsid w:val="00D35FBC"/>
    <w:rsid w:val="00D433EA"/>
    <w:rsid w:val="00D45926"/>
    <w:rsid w:val="00D52473"/>
    <w:rsid w:val="00D61930"/>
    <w:rsid w:val="00D66EDF"/>
    <w:rsid w:val="00DC604D"/>
    <w:rsid w:val="00DD481D"/>
    <w:rsid w:val="00DF752D"/>
    <w:rsid w:val="00E00B73"/>
    <w:rsid w:val="00E27E03"/>
    <w:rsid w:val="00E340C0"/>
    <w:rsid w:val="00E34E11"/>
    <w:rsid w:val="00E50162"/>
    <w:rsid w:val="00E56F93"/>
    <w:rsid w:val="00E613CD"/>
    <w:rsid w:val="00E638C8"/>
    <w:rsid w:val="00E644D2"/>
    <w:rsid w:val="00E67DD2"/>
    <w:rsid w:val="00E85EB0"/>
    <w:rsid w:val="00E870AD"/>
    <w:rsid w:val="00E968CD"/>
    <w:rsid w:val="00EB7918"/>
    <w:rsid w:val="00EE2550"/>
    <w:rsid w:val="00EE459C"/>
    <w:rsid w:val="00EF7621"/>
    <w:rsid w:val="00F155F7"/>
    <w:rsid w:val="00F17651"/>
    <w:rsid w:val="00F3387C"/>
    <w:rsid w:val="00F354EF"/>
    <w:rsid w:val="00F531B4"/>
    <w:rsid w:val="00F64E5E"/>
    <w:rsid w:val="00F672B8"/>
    <w:rsid w:val="00F67CC5"/>
    <w:rsid w:val="00F70E77"/>
    <w:rsid w:val="00F7194A"/>
    <w:rsid w:val="00F74BAF"/>
    <w:rsid w:val="00F81A9D"/>
    <w:rsid w:val="00F831F4"/>
    <w:rsid w:val="00FB252A"/>
    <w:rsid w:val="00FB5384"/>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4939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karens</dc:creator>
  <cp:keywords/>
  <cp:lastModifiedBy>Meiji_UC_SummerSessions</cp:lastModifiedBy>
  <cp:revision>6</cp:revision>
  <cp:lastPrinted>2020-03-12T05:38:00Z</cp:lastPrinted>
  <dcterms:created xsi:type="dcterms:W3CDTF">2020-06-16T02:14:00Z</dcterms:created>
  <dcterms:modified xsi:type="dcterms:W3CDTF">2020-06-17T05:09:00Z</dcterms:modified>
</cp:coreProperties>
</file>