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8217" w14:textId="00AC867C" w:rsidR="00744A3E" w:rsidRPr="00744A3E" w:rsidRDefault="00292645" w:rsidP="00292645">
      <w:pPr>
        <w:spacing w:line="312" w:lineRule="auto"/>
        <w:jc w:val="center"/>
        <w:rPr>
          <w:rFonts w:ascii="Calibri" w:hAnsi="Calibri"/>
          <w:b/>
          <w:sz w:val="28"/>
          <w:szCs w:val="28"/>
        </w:rPr>
      </w:pPr>
      <w:r>
        <w:rPr>
          <w:rFonts w:ascii="Calibri" w:hAnsi="Calibri"/>
          <w:b/>
          <w:sz w:val="28"/>
          <w:szCs w:val="28"/>
        </w:rPr>
        <w:t xml:space="preserve"> [Non-English]</w:t>
      </w:r>
      <w:r w:rsidR="00827720">
        <w:rPr>
          <w:rFonts w:ascii="Calibri" w:hAnsi="Calibri"/>
          <w:b/>
          <w:sz w:val="28"/>
          <w:szCs w:val="28"/>
        </w:rPr>
        <w:t xml:space="preserve"> </w:t>
      </w:r>
      <w:r w:rsidR="00A00762">
        <w:rPr>
          <w:rFonts w:ascii="Calibri" w:hAnsi="Calibri"/>
          <w:b/>
          <w:sz w:val="28"/>
          <w:szCs w:val="28"/>
        </w:rPr>
        <w:t>Language</w:t>
      </w:r>
      <w:r w:rsidR="004E47F1">
        <w:rPr>
          <w:rFonts w:ascii="Calibri" w:hAnsi="Calibri"/>
          <w:b/>
          <w:sz w:val="28"/>
          <w:szCs w:val="28"/>
        </w:rPr>
        <w:t xml:space="preserve"> Proficiency </w:t>
      </w:r>
      <w:r w:rsidR="00A00762">
        <w:rPr>
          <w:rFonts w:ascii="Calibri" w:hAnsi="Calibri"/>
          <w:b/>
          <w:sz w:val="28"/>
          <w:szCs w:val="28"/>
        </w:rPr>
        <w:t>Assessment Sheet</w:t>
      </w:r>
      <w:r>
        <w:rPr>
          <w:rFonts w:ascii="Calibri" w:hAnsi="Calibri" w:hint="eastAsia"/>
          <w:b/>
          <w:sz w:val="28"/>
          <w:szCs w:val="28"/>
        </w:rPr>
        <w:t xml:space="preserve"> </w:t>
      </w:r>
      <w:r>
        <w:rPr>
          <w:rFonts w:ascii="Calibri" w:hAnsi="Calibri"/>
          <w:b/>
          <w:sz w:val="28"/>
          <w:szCs w:val="28"/>
        </w:rPr>
        <w:t>(</w:t>
      </w:r>
      <w:r w:rsidR="00827720">
        <w:rPr>
          <w:rFonts w:ascii="Calibri" w:hAnsi="Calibri"/>
          <w:b/>
          <w:sz w:val="28"/>
          <w:szCs w:val="28"/>
        </w:rPr>
        <w:t>Meiji University</w:t>
      </w:r>
      <w:r>
        <w:rPr>
          <w:rFonts w:ascii="Calibri" w:hAnsi="Calibri"/>
          <w:b/>
          <w:sz w:val="28"/>
          <w:szCs w:val="28"/>
        </w:rPr>
        <w:t>)</w:t>
      </w:r>
    </w:p>
    <w:p w14:paraId="2B2F5F51" w14:textId="048F2BE2" w:rsidR="00D61930" w:rsidRDefault="007E25AD" w:rsidP="00FE5B93">
      <w:pPr>
        <w:rPr>
          <w:rFonts w:ascii="Calibri" w:hAnsi="Calibri"/>
          <w:sz w:val="21"/>
          <w:szCs w:val="20"/>
        </w:rPr>
      </w:pPr>
      <w:r w:rsidRPr="00292645">
        <w:rPr>
          <w:rFonts w:ascii="Calibri" w:hAnsi="Calibri"/>
          <w:sz w:val="21"/>
          <w:szCs w:val="20"/>
        </w:rPr>
        <w:t xml:space="preserve">The following </w:t>
      </w:r>
      <w:r w:rsidR="00FE5B93" w:rsidRPr="00292645">
        <w:rPr>
          <w:rFonts w:ascii="Calibri" w:hAnsi="Calibri"/>
          <w:sz w:val="21"/>
          <w:szCs w:val="20"/>
        </w:rPr>
        <w:t>assessment</w:t>
      </w:r>
      <w:r w:rsidRPr="00292645">
        <w:rPr>
          <w:rFonts w:ascii="Calibri" w:hAnsi="Calibri"/>
          <w:sz w:val="21"/>
          <w:szCs w:val="20"/>
        </w:rPr>
        <w:t xml:space="preserve"> </w:t>
      </w:r>
      <w:r w:rsidR="00D61930" w:rsidRPr="00292645">
        <w:rPr>
          <w:rFonts w:ascii="Calibri" w:hAnsi="Calibri"/>
          <w:sz w:val="21"/>
          <w:szCs w:val="20"/>
        </w:rPr>
        <w:t xml:space="preserve">will be provided to </w:t>
      </w:r>
      <w:r w:rsidR="00827720" w:rsidRPr="00292645">
        <w:rPr>
          <w:rFonts w:ascii="Calibri" w:hAnsi="Calibri"/>
          <w:sz w:val="21"/>
          <w:szCs w:val="20"/>
        </w:rPr>
        <w:t>the International Student Center of Meiji University</w:t>
      </w:r>
      <w:r w:rsidR="00D61930" w:rsidRPr="00292645">
        <w:rPr>
          <w:rFonts w:ascii="Calibri" w:hAnsi="Calibri"/>
          <w:sz w:val="21"/>
          <w:szCs w:val="20"/>
        </w:rPr>
        <w:t xml:space="preserve"> to help determine whether a prospective </w:t>
      </w:r>
      <w:r w:rsidR="00A00762" w:rsidRPr="00292645">
        <w:rPr>
          <w:rFonts w:ascii="Calibri" w:hAnsi="Calibri"/>
          <w:sz w:val="21"/>
          <w:szCs w:val="20"/>
        </w:rPr>
        <w:t xml:space="preserve">outbound </w:t>
      </w:r>
      <w:r w:rsidR="00D61930" w:rsidRPr="00292645">
        <w:rPr>
          <w:rFonts w:ascii="Calibri" w:hAnsi="Calibri"/>
          <w:sz w:val="21"/>
          <w:szCs w:val="20"/>
        </w:rPr>
        <w:t xml:space="preserve">student has the necessary </w:t>
      </w:r>
      <w:r w:rsidR="00827720" w:rsidRPr="00292645">
        <w:rPr>
          <w:rFonts w:ascii="Calibri" w:hAnsi="Calibri"/>
          <w:sz w:val="21"/>
          <w:szCs w:val="20"/>
        </w:rPr>
        <w:t>language</w:t>
      </w:r>
      <w:r w:rsidR="00D61930" w:rsidRPr="00292645">
        <w:rPr>
          <w:rFonts w:ascii="Calibri" w:hAnsi="Calibri"/>
          <w:sz w:val="21"/>
          <w:szCs w:val="20"/>
        </w:rPr>
        <w:t xml:space="preserve"> proficiency </w:t>
      </w:r>
      <w:r w:rsidR="00A00762" w:rsidRPr="00292645">
        <w:rPr>
          <w:rFonts w:ascii="Calibri" w:hAnsi="Calibri"/>
          <w:sz w:val="21"/>
          <w:szCs w:val="20"/>
        </w:rPr>
        <w:t xml:space="preserve">to study at </w:t>
      </w:r>
      <w:r w:rsidR="00827720" w:rsidRPr="00292645">
        <w:rPr>
          <w:rFonts w:ascii="Calibri" w:hAnsi="Calibri"/>
          <w:sz w:val="21"/>
          <w:szCs w:val="20"/>
        </w:rPr>
        <w:t>Meiji</w:t>
      </w:r>
      <w:r w:rsidR="00F155F7" w:rsidRPr="00292645">
        <w:rPr>
          <w:rFonts w:ascii="Calibri" w:hAnsi="Calibri"/>
          <w:sz w:val="21"/>
          <w:szCs w:val="20"/>
        </w:rPr>
        <w:t>’s partner</w:t>
      </w:r>
      <w:r w:rsidR="007A50F2" w:rsidRPr="00292645">
        <w:rPr>
          <w:rFonts w:ascii="Calibri" w:hAnsi="Calibri"/>
          <w:sz w:val="21"/>
          <w:szCs w:val="20"/>
        </w:rPr>
        <w:t xml:space="preserve"> Universities</w:t>
      </w:r>
      <w:r w:rsidR="00D61930" w:rsidRPr="00292645">
        <w:rPr>
          <w:rFonts w:ascii="Calibri" w:hAnsi="Calibri"/>
          <w:sz w:val="21"/>
          <w:szCs w:val="20"/>
        </w:rPr>
        <w:t xml:space="preserve">. This assessment needs to be conducted by a faculty member in the department responsible for teaching </w:t>
      </w:r>
      <w:r w:rsidR="00827720" w:rsidRPr="00292645">
        <w:rPr>
          <w:rFonts w:ascii="Calibri" w:hAnsi="Calibri"/>
          <w:sz w:val="21"/>
          <w:szCs w:val="20"/>
        </w:rPr>
        <w:t xml:space="preserve">foreign </w:t>
      </w:r>
      <w:r w:rsidR="00D61930" w:rsidRPr="00292645">
        <w:rPr>
          <w:rFonts w:ascii="Calibri" w:hAnsi="Calibri"/>
          <w:sz w:val="21"/>
          <w:szCs w:val="20"/>
        </w:rPr>
        <w:t xml:space="preserve">language classes at </w:t>
      </w:r>
      <w:r w:rsidR="00827720" w:rsidRPr="00292645">
        <w:rPr>
          <w:rFonts w:ascii="Calibri" w:hAnsi="Calibri"/>
          <w:sz w:val="21"/>
          <w:szCs w:val="20"/>
        </w:rPr>
        <w:t>Meiji</w:t>
      </w:r>
      <w:r w:rsidR="00D61930" w:rsidRPr="00292645">
        <w:rPr>
          <w:rFonts w:ascii="Calibri" w:hAnsi="Calibri"/>
          <w:sz w:val="21"/>
          <w:szCs w:val="20"/>
        </w:rPr>
        <w:t xml:space="preserve">. </w:t>
      </w:r>
      <w:r w:rsidR="00646C33" w:rsidRPr="00245861">
        <w:rPr>
          <w:rFonts w:ascii="Calibri" w:hAnsi="Calibri"/>
          <w:sz w:val="21"/>
          <w:szCs w:val="20"/>
        </w:rPr>
        <w:t xml:space="preserve">Please answer all </w:t>
      </w:r>
      <w:r w:rsidR="0033698D" w:rsidRPr="00245861">
        <w:rPr>
          <w:rFonts w:ascii="Calibri" w:hAnsi="Calibri"/>
          <w:sz w:val="21"/>
          <w:szCs w:val="20"/>
        </w:rPr>
        <w:t>question</w:t>
      </w:r>
      <w:r w:rsidR="00A00762" w:rsidRPr="00245861">
        <w:rPr>
          <w:rFonts w:ascii="Calibri" w:hAnsi="Calibri"/>
          <w:sz w:val="21"/>
          <w:szCs w:val="20"/>
        </w:rPr>
        <w:t>s below</w:t>
      </w:r>
      <w:r w:rsidR="0033698D" w:rsidRPr="00245861">
        <w:rPr>
          <w:rFonts w:ascii="Calibri" w:hAnsi="Calibri"/>
          <w:sz w:val="21"/>
          <w:szCs w:val="20"/>
        </w:rPr>
        <w:t xml:space="preserve"> </w:t>
      </w:r>
      <w:r w:rsidR="00827720" w:rsidRPr="00245861">
        <w:rPr>
          <w:rFonts w:ascii="Calibri" w:hAnsi="Calibri"/>
          <w:sz w:val="21"/>
          <w:szCs w:val="20"/>
        </w:rPr>
        <w:t>in English or Japanese</w:t>
      </w:r>
      <w:r w:rsidR="0033698D" w:rsidRPr="00245861">
        <w:rPr>
          <w:rFonts w:ascii="Calibri" w:hAnsi="Calibri"/>
          <w:sz w:val="21"/>
          <w:szCs w:val="20"/>
        </w:rPr>
        <w:t>.</w:t>
      </w:r>
    </w:p>
    <w:p w14:paraId="03933D52" w14:textId="77777777" w:rsidR="00245861" w:rsidRPr="00646C33" w:rsidRDefault="00245861" w:rsidP="00FE5B93">
      <w:pPr>
        <w:rPr>
          <w:rFonts w:ascii="Calibri" w:hAnsi="Calibri"/>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4009"/>
        <w:gridCol w:w="797"/>
        <w:gridCol w:w="601"/>
        <w:gridCol w:w="602"/>
        <w:gridCol w:w="601"/>
        <w:gridCol w:w="602"/>
        <w:gridCol w:w="601"/>
        <w:gridCol w:w="602"/>
      </w:tblGrid>
      <w:tr w:rsidR="00245861" w:rsidRPr="00FD52D1" w14:paraId="61268699" w14:textId="5FF8ADF7" w:rsidTr="00FD52D1">
        <w:trPr>
          <w:trHeight w:val="702"/>
        </w:trPr>
        <w:tc>
          <w:tcPr>
            <w:tcW w:w="2495" w:type="dxa"/>
            <w:shd w:val="clear" w:color="auto" w:fill="auto"/>
          </w:tcPr>
          <w:p w14:paraId="53687254" w14:textId="77777777" w:rsidR="00245861" w:rsidRPr="00FD52D1" w:rsidRDefault="00245861" w:rsidP="00292645">
            <w:pPr>
              <w:rPr>
                <w:rFonts w:ascii="Calibri" w:hAnsi="Calibri" w:cs="Calibri"/>
                <w:sz w:val="20"/>
                <w:szCs w:val="20"/>
              </w:rPr>
            </w:pPr>
            <w:r w:rsidRPr="00FD52D1">
              <w:rPr>
                <w:rFonts w:ascii="Calibri" w:hAnsi="Calibri" w:cs="Calibri"/>
                <w:sz w:val="20"/>
                <w:szCs w:val="20"/>
              </w:rPr>
              <w:t>1. What is your basis for assessing the candidate’s listening and speaking skills?</w:t>
            </w:r>
          </w:p>
        </w:tc>
        <w:tc>
          <w:tcPr>
            <w:tcW w:w="4009" w:type="dxa"/>
            <w:tcBorders>
              <w:right w:val="single" w:sz="24" w:space="0" w:color="auto"/>
            </w:tcBorders>
            <w:shd w:val="clear" w:color="auto" w:fill="auto"/>
          </w:tcPr>
          <w:p w14:paraId="6A121B97" w14:textId="77777777" w:rsidR="00245861" w:rsidRPr="00FD52D1" w:rsidRDefault="00245861" w:rsidP="00FE5B93">
            <w:pPr>
              <w:rPr>
                <w:rFonts w:ascii="Calibri" w:hAnsi="Calibri" w:cs="Calibri"/>
                <w:color w:val="808080" w:themeColor="background1" w:themeShade="80"/>
                <w:sz w:val="20"/>
                <w:szCs w:val="20"/>
              </w:rPr>
            </w:pPr>
            <w:r w:rsidRPr="00FD52D1">
              <w:rPr>
                <w:rFonts w:ascii="Calibri" w:hAnsi="Calibri" w:cs="Calibri"/>
                <w:color w:val="808080" w:themeColor="background1" w:themeShade="80"/>
                <w:sz w:val="20"/>
                <w:szCs w:val="20"/>
              </w:rPr>
              <w:t>(e.g., 20-minute face-to-face conversation)</w:t>
            </w:r>
          </w:p>
          <w:p w14:paraId="68F6DA6D" w14:textId="5A68304F" w:rsidR="00245861" w:rsidRPr="00FD52D1" w:rsidRDefault="00245861" w:rsidP="00FE5B93">
            <w:pPr>
              <w:rPr>
                <w:rFonts w:ascii="Calibri" w:hAnsi="Calibri" w:cs="Calibri"/>
                <w:sz w:val="20"/>
                <w:szCs w:val="20"/>
              </w:rPr>
            </w:pPr>
          </w:p>
        </w:tc>
        <w:tc>
          <w:tcPr>
            <w:tcW w:w="4406" w:type="dxa"/>
            <w:gridSpan w:val="7"/>
            <w:tcBorders>
              <w:top w:val="single" w:sz="24" w:space="0" w:color="auto"/>
              <w:left w:val="single" w:sz="24" w:space="0" w:color="auto"/>
              <w:bottom w:val="single" w:sz="4" w:space="0" w:color="auto"/>
              <w:right w:val="single" w:sz="24" w:space="0" w:color="auto"/>
            </w:tcBorders>
          </w:tcPr>
          <w:p w14:paraId="7112CD74" w14:textId="138812C8" w:rsidR="00FD52D1" w:rsidRDefault="00245861" w:rsidP="008774C1">
            <w:pPr>
              <w:adjustRightInd w:val="0"/>
              <w:snapToGrid w:val="0"/>
              <w:spacing w:line="240" w:lineRule="atLeast"/>
              <w:rPr>
                <w:rFonts w:ascii="Calibri" w:hAnsi="Calibri" w:cs="Calibri"/>
                <w:sz w:val="20"/>
                <w:szCs w:val="20"/>
              </w:rPr>
            </w:pPr>
            <w:r w:rsidRPr="00FD52D1">
              <w:rPr>
                <w:rFonts w:ascii="Calibri" w:hAnsi="Calibri" w:cs="Calibri"/>
                <w:sz w:val="20"/>
                <w:szCs w:val="20"/>
              </w:rPr>
              <w:t>4.</w:t>
            </w:r>
            <w:r w:rsidR="00FC2DD8">
              <w:rPr>
                <w:rFonts w:ascii="Calibri" w:hAnsi="Calibri" w:cs="Calibri" w:hint="eastAsia"/>
                <w:sz w:val="20"/>
                <w:szCs w:val="20"/>
              </w:rPr>
              <w:t>Please judge</w:t>
            </w:r>
            <w:r w:rsidRPr="00FD52D1">
              <w:rPr>
                <w:rFonts w:ascii="Calibri" w:hAnsi="Calibri" w:cs="Calibri"/>
                <w:sz w:val="20"/>
                <w:szCs w:val="20"/>
              </w:rPr>
              <w:t xml:space="preserve"> the </w:t>
            </w:r>
            <w:r w:rsidR="008774C1" w:rsidRPr="00FD52D1">
              <w:rPr>
                <w:rFonts w:ascii="Calibri" w:hAnsi="Calibri" w:cs="Calibri"/>
                <w:sz w:val="20"/>
                <w:szCs w:val="20"/>
              </w:rPr>
              <w:t>student’s</w:t>
            </w:r>
            <w:r w:rsidRPr="00FD52D1">
              <w:rPr>
                <w:rFonts w:ascii="Calibri" w:hAnsi="Calibri" w:cs="Calibri"/>
                <w:sz w:val="20"/>
                <w:szCs w:val="20"/>
              </w:rPr>
              <w:t xml:space="preserve"> </w:t>
            </w:r>
            <w:r w:rsidR="008774C1" w:rsidRPr="00FD52D1">
              <w:rPr>
                <w:rFonts w:ascii="Calibri" w:hAnsi="Calibri" w:cs="Calibri"/>
                <w:sz w:val="20"/>
                <w:szCs w:val="20"/>
              </w:rPr>
              <w:t xml:space="preserve">language </w:t>
            </w:r>
            <w:r w:rsidRPr="00FD52D1">
              <w:rPr>
                <w:rFonts w:ascii="Calibri" w:hAnsi="Calibri" w:cs="Calibri"/>
                <w:sz w:val="20"/>
                <w:szCs w:val="20"/>
              </w:rPr>
              <w:t>level</w:t>
            </w:r>
            <w:r w:rsidR="00FD52D1">
              <w:rPr>
                <w:rFonts w:ascii="Calibri" w:hAnsi="Calibri" w:cs="Calibri" w:hint="eastAsia"/>
                <w:sz w:val="20"/>
                <w:szCs w:val="20"/>
              </w:rPr>
              <w:t>.</w:t>
            </w:r>
          </w:p>
          <w:p w14:paraId="2D3264F4" w14:textId="452ADAF4" w:rsidR="00FC2DD8" w:rsidRPr="00FD52D1" w:rsidRDefault="00FD52D1" w:rsidP="008774C1">
            <w:pPr>
              <w:adjustRightInd w:val="0"/>
              <w:snapToGrid w:val="0"/>
              <w:spacing w:line="240" w:lineRule="atLeast"/>
              <w:rPr>
                <w:rFonts w:ascii="Calibri" w:hAnsi="Calibri" w:cs="Calibri" w:hint="eastAsia"/>
                <w:sz w:val="20"/>
                <w:szCs w:val="20"/>
              </w:rPr>
            </w:pPr>
            <w:r>
              <w:rPr>
                <w:rFonts w:ascii="Calibri" w:hAnsi="Calibri" w:cs="Calibri" w:hint="eastAsia"/>
                <w:sz w:val="20"/>
                <w:szCs w:val="20"/>
              </w:rPr>
              <w:t xml:space="preserve">*CEFR: </w:t>
            </w:r>
            <w:r w:rsidR="00FC2DD8">
              <w:rPr>
                <w:rFonts w:ascii="Calibri" w:hAnsi="Calibri" w:cs="Calibri" w:hint="eastAsia"/>
                <w:sz w:val="20"/>
                <w:szCs w:val="20"/>
              </w:rPr>
              <w:t>Circle the corresponding CEFR level.</w:t>
            </w:r>
          </w:p>
          <w:p w14:paraId="6236C255" w14:textId="6A79DFF0" w:rsidR="00FD52D1" w:rsidRPr="00FD52D1" w:rsidRDefault="00FC2DD8" w:rsidP="008774C1">
            <w:pPr>
              <w:adjustRightInd w:val="0"/>
              <w:snapToGrid w:val="0"/>
              <w:spacing w:line="240" w:lineRule="atLeast"/>
              <w:rPr>
                <w:rFonts w:ascii="Calibri" w:hAnsi="Calibri" w:cs="Calibri" w:hint="eastAsia"/>
                <w:sz w:val="20"/>
                <w:szCs w:val="20"/>
              </w:rPr>
            </w:pPr>
            <w:r>
              <w:rPr>
                <w:rFonts w:ascii="Calibri" w:hAnsi="Calibri" w:cs="Calibri" w:hint="eastAsia"/>
                <w:sz w:val="20"/>
                <w:szCs w:val="20"/>
              </w:rPr>
              <w:t>*Other languages: Fill in the language level.</w:t>
            </w:r>
          </w:p>
        </w:tc>
      </w:tr>
      <w:tr w:rsidR="00FD52D1" w:rsidRPr="00FD52D1" w14:paraId="2B38075D" w14:textId="69CA1C68" w:rsidTr="00FD52D1">
        <w:trPr>
          <w:trHeight w:val="773"/>
        </w:trPr>
        <w:tc>
          <w:tcPr>
            <w:tcW w:w="2495" w:type="dxa"/>
            <w:shd w:val="clear" w:color="auto" w:fill="auto"/>
          </w:tcPr>
          <w:p w14:paraId="1E069737" w14:textId="77777777" w:rsidR="00FD52D1" w:rsidRPr="00FD52D1" w:rsidRDefault="00FD52D1" w:rsidP="00FD52D1">
            <w:pPr>
              <w:rPr>
                <w:rFonts w:ascii="Calibri" w:hAnsi="Calibri" w:cs="Calibri"/>
                <w:sz w:val="20"/>
                <w:szCs w:val="20"/>
              </w:rPr>
            </w:pPr>
            <w:r w:rsidRPr="00FD52D1">
              <w:rPr>
                <w:rFonts w:ascii="Calibri" w:hAnsi="Calibri" w:cs="Calibri"/>
                <w:sz w:val="20"/>
                <w:szCs w:val="20"/>
              </w:rPr>
              <w:t xml:space="preserve">2. What is your basis for assessing the candidate’s reading and writing skills? </w:t>
            </w:r>
          </w:p>
        </w:tc>
        <w:tc>
          <w:tcPr>
            <w:tcW w:w="4009" w:type="dxa"/>
            <w:tcBorders>
              <w:right w:val="single" w:sz="24" w:space="0" w:color="auto"/>
            </w:tcBorders>
            <w:shd w:val="clear" w:color="auto" w:fill="auto"/>
          </w:tcPr>
          <w:p w14:paraId="5AF86592" w14:textId="77777777" w:rsidR="00FD52D1" w:rsidRPr="00FD52D1" w:rsidRDefault="00FD52D1" w:rsidP="00FD52D1">
            <w:pPr>
              <w:rPr>
                <w:rFonts w:ascii="Calibri" w:hAnsi="Calibri" w:cs="Calibri"/>
                <w:color w:val="808080" w:themeColor="background1" w:themeShade="80"/>
                <w:sz w:val="20"/>
                <w:szCs w:val="20"/>
              </w:rPr>
            </w:pPr>
            <w:r w:rsidRPr="00FD52D1">
              <w:rPr>
                <w:rFonts w:ascii="Calibri" w:hAnsi="Calibri" w:cs="Calibri"/>
                <w:color w:val="808080" w:themeColor="background1" w:themeShade="80"/>
                <w:sz w:val="20"/>
                <w:szCs w:val="20"/>
              </w:rPr>
              <w:t>(e.g., a research paper)</w:t>
            </w:r>
          </w:p>
          <w:p w14:paraId="7DE3E794" w14:textId="28623783" w:rsidR="00FD52D1" w:rsidRPr="00FD52D1" w:rsidRDefault="00FD52D1" w:rsidP="00FD52D1">
            <w:pPr>
              <w:rPr>
                <w:rFonts w:ascii="Calibri" w:hAnsi="Calibri" w:cs="Calibri"/>
                <w:sz w:val="20"/>
                <w:szCs w:val="20"/>
              </w:rPr>
            </w:pPr>
          </w:p>
        </w:tc>
        <w:tc>
          <w:tcPr>
            <w:tcW w:w="797" w:type="dxa"/>
            <w:tcBorders>
              <w:left w:val="single" w:sz="24" w:space="0" w:color="auto"/>
              <w:right w:val="double" w:sz="4" w:space="0" w:color="auto"/>
            </w:tcBorders>
            <w:shd w:val="clear" w:color="auto" w:fill="E7E6E6" w:themeFill="background2"/>
            <w:vAlign w:val="center"/>
          </w:tcPr>
          <w:p w14:paraId="3CE96648" w14:textId="21B39F53" w:rsidR="00FD52D1" w:rsidRPr="00FD52D1" w:rsidRDefault="00FD52D1" w:rsidP="00FD52D1">
            <w:pPr>
              <w:jc w:val="center"/>
              <w:rPr>
                <w:rFonts w:ascii="Calibri" w:hAnsi="Calibri" w:cs="Calibri"/>
                <w:b/>
                <w:bCs/>
              </w:rPr>
            </w:pPr>
            <w:r w:rsidRPr="00FD52D1">
              <w:rPr>
                <w:rFonts w:ascii="Calibri" w:hAnsi="Calibri" w:cs="Calibri"/>
                <w:b/>
                <w:bCs/>
              </w:rPr>
              <w:t>CEFR</w:t>
            </w:r>
          </w:p>
        </w:tc>
        <w:tc>
          <w:tcPr>
            <w:tcW w:w="601" w:type="dxa"/>
            <w:tcBorders>
              <w:left w:val="double" w:sz="4" w:space="0" w:color="auto"/>
              <w:right w:val="single" w:sz="4" w:space="0" w:color="auto"/>
            </w:tcBorders>
            <w:vAlign w:val="center"/>
          </w:tcPr>
          <w:p w14:paraId="05A1BB47" w14:textId="45B18E99" w:rsidR="00FD52D1" w:rsidRPr="00FD52D1" w:rsidRDefault="00FD52D1" w:rsidP="00FD52D1">
            <w:pPr>
              <w:jc w:val="center"/>
              <w:rPr>
                <w:rFonts w:ascii="Calibri" w:hAnsi="Calibri" w:cs="Calibri"/>
                <w:b/>
                <w:bCs/>
                <w:sz w:val="21"/>
                <w:szCs w:val="21"/>
              </w:rPr>
            </w:pPr>
            <w:r w:rsidRPr="00FD52D1">
              <w:rPr>
                <w:rFonts w:ascii="Calibri" w:eastAsia="Meiryo UI" w:hAnsi="Calibri" w:cs="Calibri"/>
                <w:b/>
                <w:bCs/>
              </w:rPr>
              <w:t>A1</w:t>
            </w:r>
          </w:p>
        </w:tc>
        <w:tc>
          <w:tcPr>
            <w:tcW w:w="602" w:type="dxa"/>
            <w:tcBorders>
              <w:left w:val="single" w:sz="4" w:space="0" w:color="auto"/>
              <w:right w:val="single" w:sz="4" w:space="0" w:color="auto"/>
            </w:tcBorders>
            <w:vAlign w:val="center"/>
          </w:tcPr>
          <w:p w14:paraId="289A42C0" w14:textId="47B86357" w:rsidR="00FD52D1" w:rsidRPr="00FD52D1" w:rsidRDefault="00FD52D1" w:rsidP="00FD52D1">
            <w:pPr>
              <w:jc w:val="center"/>
              <w:rPr>
                <w:rFonts w:ascii="Calibri" w:hAnsi="Calibri" w:cs="Calibri"/>
                <w:b/>
                <w:bCs/>
                <w:sz w:val="21"/>
                <w:szCs w:val="21"/>
              </w:rPr>
            </w:pPr>
            <w:r w:rsidRPr="00FD52D1">
              <w:rPr>
                <w:rFonts w:ascii="Calibri" w:eastAsia="Meiryo UI" w:hAnsi="Calibri" w:cs="Calibri"/>
                <w:b/>
                <w:bCs/>
              </w:rPr>
              <w:t>A2</w:t>
            </w:r>
          </w:p>
        </w:tc>
        <w:tc>
          <w:tcPr>
            <w:tcW w:w="601" w:type="dxa"/>
            <w:tcBorders>
              <w:left w:val="single" w:sz="4" w:space="0" w:color="auto"/>
              <w:right w:val="single" w:sz="4" w:space="0" w:color="auto"/>
            </w:tcBorders>
            <w:vAlign w:val="center"/>
          </w:tcPr>
          <w:p w14:paraId="40FF7CD1" w14:textId="07C7DFB1" w:rsidR="00FD52D1" w:rsidRPr="00FD52D1" w:rsidRDefault="00FD52D1" w:rsidP="00FD52D1">
            <w:pPr>
              <w:jc w:val="center"/>
              <w:rPr>
                <w:rFonts w:ascii="Calibri" w:hAnsi="Calibri" w:cs="Calibri"/>
                <w:b/>
                <w:bCs/>
                <w:sz w:val="21"/>
                <w:szCs w:val="21"/>
              </w:rPr>
            </w:pPr>
            <w:r w:rsidRPr="00FD52D1">
              <w:rPr>
                <w:rFonts w:ascii="Calibri" w:eastAsia="Meiryo UI" w:hAnsi="Calibri" w:cs="Calibri"/>
                <w:b/>
                <w:bCs/>
              </w:rPr>
              <w:t>B1</w:t>
            </w:r>
          </w:p>
        </w:tc>
        <w:tc>
          <w:tcPr>
            <w:tcW w:w="602" w:type="dxa"/>
            <w:tcBorders>
              <w:left w:val="single" w:sz="4" w:space="0" w:color="auto"/>
              <w:right w:val="single" w:sz="4" w:space="0" w:color="auto"/>
            </w:tcBorders>
            <w:vAlign w:val="center"/>
          </w:tcPr>
          <w:p w14:paraId="24643931" w14:textId="19DD5009" w:rsidR="00FD52D1" w:rsidRPr="00FD52D1" w:rsidRDefault="00FD52D1" w:rsidP="00FD52D1">
            <w:pPr>
              <w:jc w:val="center"/>
              <w:rPr>
                <w:rFonts w:ascii="Calibri" w:hAnsi="Calibri" w:cs="Calibri"/>
                <w:b/>
                <w:bCs/>
                <w:sz w:val="21"/>
                <w:szCs w:val="21"/>
              </w:rPr>
            </w:pPr>
            <w:r w:rsidRPr="00FD52D1">
              <w:rPr>
                <w:rFonts w:ascii="Calibri" w:eastAsia="Meiryo UI" w:hAnsi="Calibri" w:cs="Calibri"/>
                <w:b/>
                <w:bCs/>
              </w:rPr>
              <w:t>B2</w:t>
            </w:r>
          </w:p>
        </w:tc>
        <w:tc>
          <w:tcPr>
            <w:tcW w:w="601" w:type="dxa"/>
            <w:tcBorders>
              <w:left w:val="single" w:sz="4" w:space="0" w:color="auto"/>
              <w:right w:val="single" w:sz="4" w:space="0" w:color="auto"/>
            </w:tcBorders>
            <w:vAlign w:val="center"/>
          </w:tcPr>
          <w:p w14:paraId="33F2C96B" w14:textId="5A542EBA" w:rsidR="00FD52D1" w:rsidRPr="00FD52D1" w:rsidRDefault="00FD52D1" w:rsidP="00FD52D1">
            <w:pPr>
              <w:jc w:val="center"/>
              <w:rPr>
                <w:rFonts w:ascii="Calibri" w:hAnsi="Calibri" w:cs="Calibri"/>
                <w:b/>
                <w:bCs/>
                <w:sz w:val="21"/>
                <w:szCs w:val="21"/>
              </w:rPr>
            </w:pPr>
            <w:r w:rsidRPr="00FD52D1">
              <w:rPr>
                <w:rFonts w:ascii="Calibri" w:eastAsia="Meiryo UI" w:hAnsi="Calibri" w:cs="Calibri"/>
                <w:b/>
                <w:bCs/>
              </w:rPr>
              <w:t>C1</w:t>
            </w:r>
          </w:p>
        </w:tc>
        <w:tc>
          <w:tcPr>
            <w:tcW w:w="602" w:type="dxa"/>
            <w:tcBorders>
              <w:left w:val="single" w:sz="4" w:space="0" w:color="auto"/>
              <w:right w:val="single" w:sz="24" w:space="0" w:color="auto"/>
            </w:tcBorders>
            <w:vAlign w:val="center"/>
          </w:tcPr>
          <w:p w14:paraId="09B0A058" w14:textId="6A917E05" w:rsidR="00FD52D1" w:rsidRPr="00FD52D1" w:rsidRDefault="00FD52D1" w:rsidP="00FD52D1">
            <w:pPr>
              <w:jc w:val="center"/>
              <w:rPr>
                <w:rFonts w:ascii="Calibri" w:hAnsi="Calibri" w:cs="Calibri"/>
                <w:b/>
                <w:bCs/>
                <w:sz w:val="21"/>
                <w:szCs w:val="21"/>
              </w:rPr>
            </w:pPr>
            <w:r w:rsidRPr="00FD52D1">
              <w:rPr>
                <w:rFonts w:ascii="Calibri" w:eastAsia="Meiryo UI" w:hAnsi="Calibri" w:cs="Calibri"/>
                <w:b/>
                <w:bCs/>
              </w:rPr>
              <w:t>C2</w:t>
            </w:r>
          </w:p>
        </w:tc>
      </w:tr>
      <w:tr w:rsidR="00FD52D1" w:rsidRPr="00FD52D1" w14:paraId="2F21D8CC" w14:textId="58040C49" w:rsidTr="00FD52D1">
        <w:trPr>
          <w:trHeight w:val="649"/>
        </w:trPr>
        <w:tc>
          <w:tcPr>
            <w:tcW w:w="2495" w:type="dxa"/>
            <w:shd w:val="clear" w:color="auto" w:fill="auto"/>
          </w:tcPr>
          <w:p w14:paraId="1F7F3229" w14:textId="77777777" w:rsidR="00FD52D1" w:rsidRPr="00FD52D1" w:rsidRDefault="00FD52D1" w:rsidP="00292645">
            <w:pPr>
              <w:rPr>
                <w:rFonts w:ascii="Calibri" w:hAnsi="Calibri" w:cs="Calibri"/>
                <w:sz w:val="20"/>
                <w:szCs w:val="20"/>
              </w:rPr>
            </w:pPr>
            <w:r w:rsidRPr="00FD52D1">
              <w:rPr>
                <w:rFonts w:ascii="Calibri" w:hAnsi="Calibri" w:cs="Calibri"/>
                <w:sz w:val="20"/>
                <w:szCs w:val="20"/>
              </w:rPr>
              <w:t>3. How long have you known the candidate, and in what capacity?</w:t>
            </w:r>
          </w:p>
        </w:tc>
        <w:tc>
          <w:tcPr>
            <w:tcW w:w="4009" w:type="dxa"/>
            <w:tcBorders>
              <w:right w:val="single" w:sz="24" w:space="0" w:color="auto"/>
            </w:tcBorders>
            <w:shd w:val="clear" w:color="auto" w:fill="auto"/>
          </w:tcPr>
          <w:p w14:paraId="6DB40B49" w14:textId="77777777" w:rsidR="00FD52D1" w:rsidRPr="00FD52D1" w:rsidRDefault="00FD52D1" w:rsidP="00FE5B93">
            <w:pPr>
              <w:rPr>
                <w:rFonts w:ascii="Calibri" w:hAnsi="Calibri" w:cs="Calibri"/>
                <w:sz w:val="20"/>
                <w:szCs w:val="20"/>
              </w:rPr>
            </w:pPr>
          </w:p>
        </w:tc>
        <w:tc>
          <w:tcPr>
            <w:tcW w:w="797" w:type="dxa"/>
            <w:tcBorders>
              <w:left w:val="single" w:sz="24" w:space="0" w:color="auto"/>
              <w:bottom w:val="single" w:sz="24" w:space="0" w:color="auto"/>
              <w:right w:val="double" w:sz="4" w:space="0" w:color="auto"/>
            </w:tcBorders>
            <w:shd w:val="clear" w:color="auto" w:fill="E7E6E6" w:themeFill="background2"/>
            <w:vAlign w:val="center"/>
          </w:tcPr>
          <w:p w14:paraId="38BF694B" w14:textId="7A25AC22" w:rsidR="00FD52D1" w:rsidRPr="00FD52D1" w:rsidRDefault="00FD52D1" w:rsidP="00FD52D1">
            <w:pPr>
              <w:jc w:val="center"/>
              <w:rPr>
                <w:rFonts w:ascii="Calibri" w:hAnsi="Calibri" w:cs="Calibri" w:hint="eastAsia"/>
                <w:b/>
                <w:bCs/>
              </w:rPr>
            </w:pPr>
            <w:r w:rsidRPr="00FD52D1">
              <w:rPr>
                <w:rFonts w:ascii="Calibri" w:hAnsi="Calibri" w:cs="Calibri" w:hint="eastAsia"/>
                <w:b/>
                <w:bCs/>
              </w:rPr>
              <w:t>Other</w:t>
            </w:r>
          </w:p>
        </w:tc>
        <w:tc>
          <w:tcPr>
            <w:tcW w:w="3609" w:type="dxa"/>
            <w:gridSpan w:val="6"/>
            <w:tcBorders>
              <w:left w:val="double" w:sz="4" w:space="0" w:color="auto"/>
              <w:bottom w:val="single" w:sz="24" w:space="0" w:color="auto"/>
              <w:right w:val="single" w:sz="24" w:space="0" w:color="auto"/>
            </w:tcBorders>
          </w:tcPr>
          <w:p w14:paraId="07E58E3B" w14:textId="77777777" w:rsidR="00FD52D1" w:rsidRDefault="00FD52D1" w:rsidP="00FD52D1">
            <w:pPr>
              <w:jc w:val="both"/>
              <w:rPr>
                <w:rFonts w:ascii="Calibri" w:hAnsi="Calibri"/>
                <w:color w:val="808080" w:themeColor="background1" w:themeShade="80"/>
                <w:sz w:val="20"/>
                <w:szCs w:val="20"/>
              </w:rPr>
            </w:pPr>
            <w:r>
              <w:rPr>
                <w:rFonts w:ascii="Calibri" w:hAnsi="Calibri"/>
                <w:color w:val="808080" w:themeColor="background1" w:themeShade="80"/>
                <w:sz w:val="20"/>
                <w:szCs w:val="20"/>
              </w:rPr>
              <w:t>(</w:t>
            </w:r>
            <w:r w:rsidRPr="00245861">
              <w:rPr>
                <w:rFonts w:ascii="Calibri" w:hAnsi="Calibri" w:hint="eastAsia"/>
                <w:color w:val="808080" w:themeColor="background1" w:themeShade="80"/>
                <w:sz w:val="20"/>
                <w:szCs w:val="20"/>
              </w:rPr>
              <w:t>e</w:t>
            </w:r>
            <w:r w:rsidRPr="00245861">
              <w:rPr>
                <w:rFonts w:ascii="Calibri" w:hAnsi="Calibri"/>
                <w:color w:val="808080" w:themeColor="background1" w:themeShade="80"/>
                <w:sz w:val="20"/>
                <w:szCs w:val="20"/>
              </w:rPr>
              <w:t>.g. B2</w:t>
            </w:r>
            <w:r>
              <w:rPr>
                <w:rFonts w:ascii="Calibri" w:hAnsi="Calibri" w:hint="eastAsia"/>
                <w:color w:val="808080" w:themeColor="background1" w:themeShade="80"/>
                <w:sz w:val="20"/>
                <w:szCs w:val="20"/>
              </w:rPr>
              <w:t>, TOPIK 3, HSK 3</w:t>
            </w:r>
            <w:r>
              <w:rPr>
                <w:rFonts w:ascii="Calibri" w:hAnsi="Calibri"/>
                <w:color w:val="808080" w:themeColor="background1" w:themeShade="80"/>
                <w:sz w:val="20"/>
                <w:szCs w:val="20"/>
              </w:rPr>
              <w:t>)</w:t>
            </w:r>
          </w:p>
          <w:p w14:paraId="2E582ED4" w14:textId="63F61FDF" w:rsidR="00FD52D1" w:rsidRPr="00FD52D1" w:rsidRDefault="00FD52D1" w:rsidP="00FD52D1">
            <w:pPr>
              <w:jc w:val="both"/>
              <w:rPr>
                <w:rFonts w:ascii="Calibri" w:hAnsi="Calibri" w:cs="Calibri" w:hint="eastAsia"/>
                <w:b/>
                <w:bCs/>
                <w:sz w:val="28"/>
                <w:szCs w:val="28"/>
              </w:rPr>
            </w:pPr>
          </w:p>
        </w:tc>
      </w:tr>
    </w:tbl>
    <w:p w14:paraId="5DB6C28C" w14:textId="77777777" w:rsidR="00F81A9D" w:rsidRPr="00245861" w:rsidRDefault="00F81A9D" w:rsidP="00573FFA">
      <w:pPr>
        <w:spacing w:line="336" w:lineRule="auto"/>
        <w:rPr>
          <w:rFonts w:ascii="Calibri" w:hAnsi="Calibri" w:cs="Calibri"/>
          <w:sz w:val="8"/>
          <w:szCs w:val="16"/>
        </w:rPr>
      </w:pPr>
      <w:bookmarkStart w:id="0" w:name="OLE_LINK1"/>
      <w:bookmarkStart w:id="1" w:name="OLE_LINK2"/>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17"/>
        <w:gridCol w:w="8930"/>
      </w:tblGrid>
      <w:tr w:rsidR="00F81A9D" w:rsidRPr="006F3ADF" w14:paraId="6339757B" w14:textId="77777777" w:rsidTr="00245861">
        <w:trPr>
          <w:trHeight w:val="246"/>
        </w:trPr>
        <w:tc>
          <w:tcPr>
            <w:tcW w:w="1263" w:type="dxa"/>
            <w:shd w:val="clear" w:color="auto" w:fill="F2F2F2"/>
          </w:tcPr>
          <w:p w14:paraId="4752697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Level</w:t>
            </w:r>
          </w:p>
        </w:tc>
        <w:tc>
          <w:tcPr>
            <w:tcW w:w="717" w:type="dxa"/>
            <w:shd w:val="clear" w:color="auto" w:fill="F2F2F2"/>
          </w:tcPr>
          <w:p w14:paraId="3FA42C88"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CEFR</w:t>
            </w:r>
          </w:p>
        </w:tc>
        <w:tc>
          <w:tcPr>
            <w:tcW w:w="8930" w:type="dxa"/>
            <w:shd w:val="clear" w:color="auto" w:fill="F2F2F2"/>
          </w:tcPr>
          <w:p w14:paraId="184D296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Can-do Descriptor</w:t>
            </w:r>
          </w:p>
        </w:tc>
      </w:tr>
      <w:tr w:rsidR="00F81A9D" w:rsidRPr="006F3ADF" w14:paraId="4B5604A3" w14:textId="77777777" w:rsidTr="00245861">
        <w:trPr>
          <w:trHeight w:val="752"/>
        </w:trPr>
        <w:tc>
          <w:tcPr>
            <w:tcW w:w="1263" w:type="dxa"/>
            <w:vMerge w:val="restart"/>
            <w:shd w:val="clear" w:color="auto" w:fill="F2F2F2"/>
            <w:vAlign w:val="center"/>
          </w:tcPr>
          <w:p w14:paraId="2E5CEA91"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Proficient User</w:t>
            </w:r>
          </w:p>
        </w:tc>
        <w:tc>
          <w:tcPr>
            <w:tcW w:w="717" w:type="dxa"/>
            <w:shd w:val="clear" w:color="auto" w:fill="F2F2F2"/>
            <w:vAlign w:val="center"/>
          </w:tcPr>
          <w:p w14:paraId="3D9F9252"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Ｃ２</w:t>
            </w:r>
          </w:p>
        </w:tc>
        <w:tc>
          <w:tcPr>
            <w:tcW w:w="8930" w:type="dxa"/>
            <w:shd w:val="clear" w:color="auto" w:fill="auto"/>
          </w:tcPr>
          <w:p w14:paraId="2DBD1EDE" w14:textId="30AC3E04"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with ease virtually everything heard or read. Can </w:t>
            </w:r>
            <w:r w:rsidR="00E638C8" w:rsidRPr="00245861">
              <w:rPr>
                <w:rFonts w:ascii="Calibri" w:eastAsia="HG丸ｺﾞｼｯｸM-PRO" w:hAnsi="Calibri" w:cs="Calibri"/>
                <w:color w:val="000000"/>
                <w:sz w:val="18"/>
                <w:szCs w:val="18"/>
              </w:rPr>
              <w:t>summarize</w:t>
            </w:r>
            <w:r w:rsidRPr="00245861">
              <w:rPr>
                <w:rFonts w:ascii="Calibri" w:eastAsia="HG丸ｺﾞｼｯｸM-PRO" w:hAnsi="Calibri" w:cs="Calibri"/>
                <w:color w:val="000000"/>
                <w:sz w:val="18"/>
                <w:szCs w:val="18"/>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81A9D" w:rsidRPr="006F3ADF" w14:paraId="50BDF27C" w14:textId="77777777" w:rsidTr="00245861">
        <w:trPr>
          <w:trHeight w:val="790"/>
        </w:trPr>
        <w:tc>
          <w:tcPr>
            <w:tcW w:w="1263" w:type="dxa"/>
            <w:vMerge/>
            <w:shd w:val="clear" w:color="auto" w:fill="F2F2F2"/>
            <w:vAlign w:val="center"/>
          </w:tcPr>
          <w:p w14:paraId="3DFCC0D3" w14:textId="77777777" w:rsidR="00F81A9D" w:rsidRPr="005C552F" w:rsidRDefault="00F81A9D" w:rsidP="005C552F">
            <w:pPr>
              <w:rPr>
                <w:rFonts w:ascii="Calibri" w:eastAsia="HGPｺﾞｼｯｸM" w:hAnsi="Calibri" w:cs="Calibri"/>
                <w:color w:val="000000"/>
                <w:sz w:val="20"/>
                <w:szCs w:val="20"/>
              </w:rPr>
            </w:pPr>
          </w:p>
        </w:tc>
        <w:tc>
          <w:tcPr>
            <w:tcW w:w="717" w:type="dxa"/>
            <w:shd w:val="clear" w:color="auto" w:fill="F2F2F2"/>
            <w:vAlign w:val="center"/>
          </w:tcPr>
          <w:p w14:paraId="247E2FC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Ｃ１</w:t>
            </w:r>
          </w:p>
        </w:tc>
        <w:tc>
          <w:tcPr>
            <w:tcW w:w="8930" w:type="dxa"/>
            <w:shd w:val="clear" w:color="auto" w:fill="auto"/>
          </w:tcPr>
          <w:p w14:paraId="17FC9A73" w14:textId="0D49AF60"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express him/herself fluently and spontaneously without much obvious searching for expressions. Can use language flexibly and effectively for social, academic and professional purposes. Can produce clear, well-structured, detailed text on complex subjects, showing controlled use of </w:t>
            </w:r>
            <w:r w:rsidR="00E638C8" w:rsidRPr="00245861">
              <w:rPr>
                <w:rFonts w:ascii="Calibri" w:eastAsia="HG丸ｺﾞｼｯｸM-PRO" w:hAnsi="Calibri" w:cs="Calibri"/>
                <w:color w:val="000000"/>
                <w:sz w:val="18"/>
                <w:szCs w:val="18"/>
              </w:rPr>
              <w:t>organizational</w:t>
            </w:r>
            <w:r w:rsidRPr="00245861">
              <w:rPr>
                <w:rFonts w:ascii="Calibri" w:eastAsia="HG丸ｺﾞｼｯｸM-PRO" w:hAnsi="Calibri" w:cs="Calibri"/>
                <w:color w:val="000000"/>
                <w:sz w:val="18"/>
                <w:szCs w:val="18"/>
              </w:rPr>
              <w:t xml:space="preserve"> patterns, connectors and cohesive devices.</w:t>
            </w:r>
          </w:p>
        </w:tc>
      </w:tr>
      <w:tr w:rsidR="00F81A9D" w:rsidRPr="006F3ADF" w14:paraId="461BDAA2" w14:textId="77777777" w:rsidTr="00245861">
        <w:trPr>
          <w:trHeight w:val="969"/>
        </w:trPr>
        <w:tc>
          <w:tcPr>
            <w:tcW w:w="1263" w:type="dxa"/>
            <w:vMerge w:val="restart"/>
            <w:shd w:val="clear" w:color="auto" w:fill="F2F2F2"/>
            <w:vAlign w:val="center"/>
          </w:tcPr>
          <w:p w14:paraId="220C6E8B"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Independent User</w:t>
            </w:r>
          </w:p>
        </w:tc>
        <w:tc>
          <w:tcPr>
            <w:tcW w:w="717" w:type="dxa"/>
            <w:shd w:val="clear" w:color="auto" w:fill="F2F2F2"/>
            <w:vAlign w:val="center"/>
          </w:tcPr>
          <w:p w14:paraId="51F988C3"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Ｂ２</w:t>
            </w:r>
          </w:p>
        </w:tc>
        <w:tc>
          <w:tcPr>
            <w:tcW w:w="8930" w:type="dxa"/>
            <w:shd w:val="clear" w:color="auto" w:fill="auto"/>
          </w:tcPr>
          <w:p w14:paraId="6D007881" w14:textId="5FBB6DEF"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the main ideas of complex text on both concrete and abstract topics, including technical discussions in his/her field of </w:t>
            </w:r>
            <w:r w:rsidR="00E638C8" w:rsidRPr="00245861">
              <w:rPr>
                <w:rFonts w:ascii="Calibri" w:eastAsia="HG丸ｺﾞｼｯｸM-PRO" w:hAnsi="Calibri" w:cs="Calibri"/>
                <w:color w:val="000000"/>
                <w:sz w:val="18"/>
                <w:szCs w:val="18"/>
              </w:rPr>
              <w:t>specialization</w:t>
            </w:r>
            <w:r w:rsidRPr="00245861">
              <w:rPr>
                <w:rFonts w:ascii="Calibri" w:eastAsia="HG丸ｺﾞｼｯｸM-PRO" w:hAnsi="Calibri" w:cs="Calibri"/>
                <w:color w:val="000000"/>
                <w:sz w:val="18"/>
                <w:szCs w:val="18"/>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81A9D" w:rsidRPr="006F3ADF" w14:paraId="00E00C03" w14:textId="77777777" w:rsidTr="00245861">
        <w:trPr>
          <w:trHeight w:val="773"/>
        </w:trPr>
        <w:tc>
          <w:tcPr>
            <w:tcW w:w="1263" w:type="dxa"/>
            <w:vMerge/>
            <w:shd w:val="clear" w:color="auto" w:fill="F2F2F2"/>
            <w:vAlign w:val="center"/>
          </w:tcPr>
          <w:p w14:paraId="359F56BD" w14:textId="77777777" w:rsidR="00F81A9D" w:rsidRPr="005C552F" w:rsidRDefault="00F81A9D" w:rsidP="005C552F">
            <w:pPr>
              <w:rPr>
                <w:rFonts w:ascii="Calibri" w:eastAsia="HGPｺﾞｼｯｸM" w:hAnsi="Calibri" w:cs="Calibri"/>
                <w:color w:val="000000"/>
                <w:sz w:val="20"/>
                <w:szCs w:val="20"/>
              </w:rPr>
            </w:pPr>
          </w:p>
        </w:tc>
        <w:tc>
          <w:tcPr>
            <w:tcW w:w="717" w:type="dxa"/>
            <w:shd w:val="clear" w:color="auto" w:fill="F2F2F2"/>
            <w:vAlign w:val="center"/>
          </w:tcPr>
          <w:p w14:paraId="3CCF5AF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Ｂ１</w:t>
            </w:r>
          </w:p>
        </w:tc>
        <w:tc>
          <w:tcPr>
            <w:tcW w:w="8930" w:type="dxa"/>
            <w:shd w:val="clear" w:color="auto" w:fill="auto"/>
          </w:tcPr>
          <w:p w14:paraId="79E27CF0"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w:t>
            </w:r>
          </w:p>
        </w:tc>
      </w:tr>
      <w:tr w:rsidR="00F81A9D" w:rsidRPr="005C552F" w14:paraId="79A6EB70" w14:textId="77777777" w:rsidTr="00245861">
        <w:trPr>
          <w:trHeight w:val="969"/>
        </w:trPr>
        <w:tc>
          <w:tcPr>
            <w:tcW w:w="1263" w:type="dxa"/>
            <w:vMerge w:val="restart"/>
            <w:shd w:val="clear" w:color="auto" w:fill="F2F2F2"/>
            <w:vAlign w:val="center"/>
          </w:tcPr>
          <w:p w14:paraId="2E397647"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Basic User</w:t>
            </w:r>
          </w:p>
        </w:tc>
        <w:tc>
          <w:tcPr>
            <w:tcW w:w="717" w:type="dxa"/>
            <w:shd w:val="clear" w:color="auto" w:fill="F2F2F2"/>
            <w:vAlign w:val="center"/>
          </w:tcPr>
          <w:p w14:paraId="6D7B5B8E"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Ａ２</w:t>
            </w:r>
          </w:p>
        </w:tc>
        <w:tc>
          <w:tcPr>
            <w:tcW w:w="8930" w:type="dxa"/>
            <w:shd w:val="clear" w:color="auto" w:fill="auto"/>
          </w:tcPr>
          <w:p w14:paraId="30745328"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hAnsi="Calibri" w:cs="Calibri"/>
                <w:color w:val="000000"/>
                <w:sz w:val="18"/>
                <w:szCs w:val="18"/>
                <w:lang w:val="en"/>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81A9D" w:rsidRPr="005C552F" w14:paraId="42AA3C41" w14:textId="77777777" w:rsidTr="00245861">
        <w:trPr>
          <w:trHeight w:val="983"/>
        </w:trPr>
        <w:tc>
          <w:tcPr>
            <w:tcW w:w="1263" w:type="dxa"/>
            <w:vMerge/>
            <w:shd w:val="clear" w:color="auto" w:fill="F2F2F2"/>
          </w:tcPr>
          <w:p w14:paraId="13A31396" w14:textId="77777777" w:rsidR="00F81A9D" w:rsidRPr="005C552F" w:rsidRDefault="00F81A9D" w:rsidP="005C552F">
            <w:pPr>
              <w:rPr>
                <w:rFonts w:ascii="Calibri" w:eastAsia="HGPｺﾞｼｯｸM" w:hAnsi="Calibri" w:cs="Calibri"/>
                <w:b/>
                <w:color w:val="000000"/>
                <w:sz w:val="20"/>
                <w:szCs w:val="20"/>
              </w:rPr>
            </w:pPr>
          </w:p>
        </w:tc>
        <w:tc>
          <w:tcPr>
            <w:tcW w:w="717" w:type="dxa"/>
            <w:shd w:val="clear" w:color="auto" w:fill="F2F2F2"/>
            <w:vAlign w:val="center"/>
          </w:tcPr>
          <w:p w14:paraId="72332A8B"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Ａ１</w:t>
            </w:r>
          </w:p>
        </w:tc>
        <w:tc>
          <w:tcPr>
            <w:tcW w:w="8930" w:type="dxa"/>
            <w:shd w:val="clear" w:color="auto" w:fill="auto"/>
          </w:tcPr>
          <w:p w14:paraId="2FF41A85"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17D65E96" w14:textId="77777777" w:rsidR="00F81A9D" w:rsidRDefault="00185C0E" w:rsidP="00185C0E">
      <w:pPr>
        <w:spacing w:line="336" w:lineRule="auto"/>
        <w:jc w:val="right"/>
        <w:rPr>
          <w:rFonts w:ascii="Calibri" w:hAnsi="Calibri"/>
          <w:sz w:val="20"/>
          <w:szCs w:val="20"/>
        </w:rPr>
      </w:pPr>
      <w:r>
        <w:rPr>
          <w:rFonts w:ascii="Calibri" w:hAnsi="Calibri"/>
          <w:sz w:val="20"/>
          <w:szCs w:val="20"/>
        </w:rPr>
        <w:t>Source: British Council CEFR (</w:t>
      </w:r>
      <w:r w:rsidR="00175BFE" w:rsidRPr="00175BFE">
        <w:rPr>
          <w:rFonts w:ascii="Calibri" w:hAnsi="Calibri"/>
          <w:sz w:val="20"/>
          <w:szCs w:val="20"/>
        </w:rPr>
        <w:t>https://www.britishcouncil.jp/sites/default/files/ees-cefr-jp.pdf</w:t>
      </w:r>
      <w:r>
        <w:rPr>
          <w:rFonts w:ascii="Calibri" w:hAnsi="Calibri"/>
          <w:sz w:val="20"/>
          <w:szCs w:val="20"/>
        </w:rPr>
        <w:t>)</w:t>
      </w:r>
    </w:p>
    <w:p w14:paraId="15F75339" w14:textId="77777777" w:rsidR="00175BFE" w:rsidRPr="007C1A4E" w:rsidRDefault="00175BFE" w:rsidP="00175BFE">
      <w:pPr>
        <w:spacing w:line="312" w:lineRule="auto"/>
        <w:rPr>
          <w:rFonts w:ascii="Calibri" w:hAnsi="Calibri"/>
          <w:sz w:val="20"/>
          <w:szCs w:val="20"/>
        </w:rPr>
      </w:pPr>
      <w:r w:rsidRPr="007C1A4E">
        <w:rPr>
          <w:rFonts w:ascii="Calibri" w:hAnsi="Calibri"/>
          <w:sz w:val="20"/>
          <w:szCs w:val="20"/>
        </w:rPr>
        <w:t xml:space="preserve">Comments (optional): </w:t>
      </w:r>
    </w:p>
    <w:p w14:paraId="4C40640F" w14:textId="77777777" w:rsidR="00175BFE" w:rsidRPr="00185C0E" w:rsidRDefault="00175BFE" w:rsidP="00185C0E">
      <w:pPr>
        <w:spacing w:line="336" w:lineRule="auto"/>
        <w:jc w:val="right"/>
        <w:rPr>
          <w:rFonts w:ascii="Calibri" w:hAnsi="Calibri"/>
          <w:sz w:val="20"/>
          <w:szCs w:val="20"/>
        </w:rPr>
      </w:pPr>
    </w:p>
    <w:bookmarkEnd w:id="0"/>
    <w:bookmarkEnd w:id="1"/>
    <w:p w14:paraId="5D4B6FAF" w14:textId="77777777" w:rsidR="00185C0E" w:rsidRDefault="00185C0E" w:rsidP="00E340C0">
      <w:pPr>
        <w:rPr>
          <w:rFonts w:ascii="Calibri" w:hAnsi="Calibri"/>
        </w:rPr>
      </w:pPr>
      <w:r>
        <w:rPr>
          <w:rFonts w:ascii="Calibri" w:hAnsi="Calibri"/>
        </w:rPr>
        <w:t>- - - - - - - - - - - - - - - - - - - - - - - - - - - - - - - - - - - - - - - - - - - - - - - - - - - - - - - - - - - - - - - - - - - - - - - - - - - - - -</w:t>
      </w:r>
    </w:p>
    <w:p w14:paraId="32087D6B" w14:textId="77777777" w:rsidR="00185C0E" w:rsidRDefault="00185C0E" w:rsidP="00E340C0">
      <w:pPr>
        <w:rPr>
          <w:rFonts w:ascii="Calibri" w:hAnsi="Calibri"/>
        </w:rPr>
      </w:pPr>
    </w:p>
    <w:p w14:paraId="0AC03A7B" w14:textId="77777777" w:rsidR="006F6F23" w:rsidRDefault="006F6F23" w:rsidP="00E340C0">
      <w:pPr>
        <w:rPr>
          <w:rFonts w:ascii="Calibri" w:hAnsi="Calibri"/>
        </w:rPr>
      </w:pPr>
      <w:r w:rsidRPr="00646C33">
        <w:rPr>
          <w:rFonts w:ascii="Calibri" w:hAnsi="Calibri"/>
          <w:sz w:val="22"/>
        </w:rPr>
        <w:t xml:space="preserve">This </w:t>
      </w:r>
      <w:r w:rsidR="00646C33" w:rsidRPr="00646C33">
        <w:rPr>
          <w:rFonts w:ascii="Calibri" w:hAnsi="Calibri"/>
          <w:sz w:val="22"/>
        </w:rPr>
        <w:t>Assessment Sheet</w:t>
      </w:r>
      <w:r w:rsidRPr="00646C33">
        <w:rPr>
          <w:rFonts w:ascii="Calibri" w:hAnsi="Calibri"/>
          <w:sz w:val="22"/>
        </w:rPr>
        <w:t xml:space="preserve"> reflects the assessment </w:t>
      </w:r>
      <w:r w:rsidR="00AD37AF" w:rsidRPr="00646C33">
        <w:rPr>
          <w:rFonts w:ascii="Calibri" w:hAnsi="Calibri"/>
          <w:sz w:val="22"/>
        </w:rPr>
        <w:t xml:space="preserve">I </w:t>
      </w:r>
      <w:r w:rsidRPr="00646C33">
        <w:rPr>
          <w:rFonts w:ascii="Calibri" w:hAnsi="Calibri"/>
          <w:sz w:val="22"/>
        </w:rPr>
        <w:t xml:space="preserve">conducted for </w:t>
      </w:r>
      <w:r>
        <w:rPr>
          <w:rFonts w:ascii="Calibri" w:hAnsi="Calibri"/>
        </w:rPr>
        <w:t>_____</w:t>
      </w:r>
      <w:r w:rsidR="00AD37AF">
        <w:rPr>
          <w:rFonts w:ascii="Calibri" w:hAnsi="Calibri"/>
        </w:rPr>
        <w:t>_____________________________</w:t>
      </w:r>
    </w:p>
    <w:p w14:paraId="0B90348A" w14:textId="77777777" w:rsidR="001373C3" w:rsidRPr="003A591A" w:rsidRDefault="006F6F23" w:rsidP="00E340C0">
      <w:pPr>
        <w:spacing w:line="336" w:lineRule="auto"/>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D37AF">
        <w:rPr>
          <w:rFonts w:ascii="Calibri" w:hAnsi="Calibri"/>
        </w:rPr>
        <w:t xml:space="preserve"> </w:t>
      </w:r>
      <w:r w:rsidR="00646C33">
        <w:rPr>
          <w:rFonts w:ascii="Calibri" w:hAnsi="Calibri"/>
        </w:rPr>
        <w:t xml:space="preserve">       </w:t>
      </w:r>
      <w:r w:rsidR="00AD37AF">
        <w:rPr>
          <w:rFonts w:ascii="Calibri" w:hAnsi="Calibri"/>
        </w:rPr>
        <w:t xml:space="preserve"> </w:t>
      </w:r>
      <w:r>
        <w:rPr>
          <w:rFonts w:ascii="Calibri" w:hAnsi="Calibri"/>
        </w:rPr>
        <w:t xml:space="preserve"> </w:t>
      </w:r>
      <w:r w:rsidR="00F3387C">
        <w:rPr>
          <w:rFonts w:ascii="Calibri" w:hAnsi="Calibri"/>
        </w:rPr>
        <w:t xml:space="preserve"> </w:t>
      </w:r>
      <w:r w:rsidRPr="0031129C">
        <w:rPr>
          <w:rFonts w:ascii="Calibri" w:hAnsi="Calibri"/>
          <w:sz w:val="16"/>
          <w:szCs w:val="16"/>
        </w:rPr>
        <w:t xml:space="preserve"> </w:t>
      </w:r>
      <w:r w:rsidR="00345BBA">
        <w:rPr>
          <w:rFonts w:ascii="Calibri" w:hAnsi="Calibri"/>
          <w:sz w:val="18"/>
          <w:szCs w:val="18"/>
        </w:rPr>
        <w:t xml:space="preserve">Name of </w:t>
      </w:r>
      <w:r w:rsidR="00AD37AF" w:rsidRPr="003A591A">
        <w:rPr>
          <w:rFonts w:ascii="Calibri" w:hAnsi="Calibri"/>
          <w:sz w:val="18"/>
          <w:szCs w:val="18"/>
        </w:rPr>
        <w:t>candidate</w:t>
      </w:r>
    </w:p>
    <w:p w14:paraId="363C39EC" w14:textId="77777777" w:rsidR="00345BBA" w:rsidRDefault="006F6F23" w:rsidP="00345BBA">
      <w:pPr>
        <w:rPr>
          <w:rFonts w:ascii="Calibri" w:hAnsi="Calibri"/>
          <w:lang w:val="fr-FR"/>
        </w:rPr>
      </w:pPr>
      <w:r w:rsidRPr="00646C33">
        <w:rPr>
          <w:rFonts w:ascii="Calibri" w:hAnsi="Calibri"/>
          <w:sz w:val="22"/>
          <w:lang w:val="fr-FR"/>
        </w:rPr>
        <w:t xml:space="preserve">on </w:t>
      </w:r>
      <w:r w:rsidRPr="006B452D">
        <w:rPr>
          <w:rFonts w:ascii="Calibri" w:hAnsi="Calibri"/>
          <w:lang w:val="fr-FR"/>
        </w:rPr>
        <w:t>___</w:t>
      </w:r>
      <w:r w:rsidR="00186505">
        <w:rPr>
          <w:rFonts w:ascii="Calibri" w:hAnsi="Calibri"/>
          <w:lang w:val="fr-FR"/>
        </w:rPr>
        <w:t>_____</w:t>
      </w:r>
      <w:r w:rsidRPr="006B452D">
        <w:rPr>
          <w:rFonts w:ascii="Calibri" w:hAnsi="Calibri"/>
          <w:lang w:val="fr-FR"/>
        </w:rPr>
        <w:t>_</w:t>
      </w:r>
      <w:r w:rsidR="00250A11">
        <w:rPr>
          <w:rFonts w:ascii="Calibri" w:hAnsi="Calibri"/>
          <w:lang w:val="fr-FR"/>
        </w:rPr>
        <w:t>_____</w:t>
      </w:r>
      <w:r w:rsidRPr="006B452D">
        <w:rPr>
          <w:rFonts w:ascii="Calibri" w:hAnsi="Calibri"/>
          <w:lang w:val="fr-FR"/>
        </w:rPr>
        <w:t>________________</w:t>
      </w:r>
      <w:r w:rsidR="00AD37AF" w:rsidRPr="006B452D">
        <w:rPr>
          <w:rFonts w:ascii="Calibri" w:hAnsi="Calibri"/>
          <w:lang w:val="fr-FR"/>
        </w:rPr>
        <w:t>.</w:t>
      </w:r>
      <w:r w:rsidR="00C93A08">
        <w:rPr>
          <w:rFonts w:ascii="Calibri" w:hAnsi="Calibri"/>
          <w:lang w:val="fr-FR"/>
        </w:rPr>
        <w:t xml:space="preserve"> </w:t>
      </w:r>
    </w:p>
    <w:p w14:paraId="3F86D785" w14:textId="77777777" w:rsidR="008E5A88" w:rsidRPr="008E5A88" w:rsidRDefault="008E5A88" w:rsidP="008E5A88">
      <w:pPr>
        <w:rPr>
          <w:rFonts w:ascii="Calibri" w:hAnsi="Calibri"/>
          <w:sz w:val="18"/>
          <w:szCs w:val="18"/>
          <w:lang w:val="fr-FR"/>
        </w:rPr>
      </w:pPr>
      <w:r>
        <w:rPr>
          <w:rFonts w:ascii="Calibri" w:hAnsi="Calibri"/>
          <w:sz w:val="18"/>
          <w:szCs w:val="18"/>
          <w:lang w:val="fr-FR"/>
        </w:rPr>
        <w:t xml:space="preserve">        </w:t>
      </w:r>
      <w:r w:rsidRPr="008E5A88">
        <w:rPr>
          <w:rFonts w:ascii="Calibri" w:hAnsi="Calibri"/>
          <w:sz w:val="18"/>
          <w:szCs w:val="18"/>
          <w:lang w:val="fr-FR"/>
        </w:rPr>
        <w:t>Date</w:t>
      </w:r>
    </w:p>
    <w:p w14:paraId="3306D96A" w14:textId="77777777" w:rsidR="00AD37AF" w:rsidRPr="003A591A" w:rsidRDefault="00D01A99" w:rsidP="00345BBA">
      <w:pPr>
        <w:rPr>
          <w:rFonts w:ascii="Calibri" w:hAnsi="Calibri"/>
          <w:sz w:val="18"/>
          <w:szCs w:val="18"/>
          <w:lang w:val="fr-FR"/>
        </w:rPr>
      </w:pPr>
      <w:r w:rsidRPr="003A591A">
        <w:rPr>
          <w:rFonts w:ascii="Calibri" w:hAnsi="Calibri"/>
          <w:sz w:val="18"/>
          <w:szCs w:val="18"/>
          <w:lang w:val="fr-FR"/>
        </w:rPr>
        <w:t xml:space="preserve"> </w:t>
      </w:r>
    </w:p>
    <w:p w14:paraId="28CF9804" w14:textId="77777777" w:rsidR="006F6F23" w:rsidRPr="006B452D" w:rsidRDefault="00AD37AF" w:rsidP="00E340C0">
      <w:pPr>
        <w:rPr>
          <w:rFonts w:ascii="Calibri" w:hAnsi="Calibri"/>
          <w:lang w:val="fr-FR"/>
        </w:rPr>
      </w:pPr>
      <w:r w:rsidRPr="006B452D">
        <w:rPr>
          <w:rFonts w:ascii="Calibri" w:hAnsi="Calibri"/>
          <w:lang w:val="fr-FR"/>
        </w:rPr>
        <w:t>_______________________________</w:t>
      </w:r>
      <w:r w:rsidR="00275FC3" w:rsidRPr="006B452D">
        <w:rPr>
          <w:rFonts w:ascii="Calibri" w:hAnsi="Calibri"/>
          <w:lang w:val="fr-FR"/>
        </w:rPr>
        <w:t>__________________</w:t>
      </w:r>
      <w:r w:rsidR="0012493A">
        <w:rPr>
          <w:rFonts w:ascii="Calibri" w:hAnsi="Calibri"/>
          <w:lang w:val="fr-FR"/>
        </w:rPr>
        <w:t>_</w:t>
      </w:r>
      <w:r w:rsidR="00275FC3" w:rsidRPr="006B452D">
        <w:rPr>
          <w:rFonts w:ascii="Calibri" w:hAnsi="Calibri"/>
          <w:lang w:val="fr-FR"/>
        </w:rPr>
        <w:t>________</w:t>
      </w:r>
      <w:r w:rsidRPr="006B452D">
        <w:rPr>
          <w:rFonts w:ascii="Calibri" w:hAnsi="Calibri"/>
          <w:lang w:val="fr-FR"/>
        </w:rPr>
        <w:t>____________________</w:t>
      </w:r>
    </w:p>
    <w:p w14:paraId="3F07A97F" w14:textId="71671CDE" w:rsidR="00AD37AF" w:rsidRDefault="00F03607" w:rsidP="00E340C0">
      <w:pPr>
        <w:spacing w:line="336" w:lineRule="auto"/>
        <w:rPr>
          <w:rFonts w:ascii="Calibri" w:hAnsi="Calibri"/>
          <w:sz w:val="18"/>
          <w:szCs w:val="18"/>
        </w:rPr>
      </w:pPr>
      <w:r>
        <w:rPr>
          <w:rFonts w:ascii="Calibri" w:hAnsi="Calibri"/>
          <w:sz w:val="18"/>
          <w:szCs w:val="18"/>
        </w:rPr>
        <w:t xml:space="preserve">Department name and title of </w:t>
      </w:r>
      <w:r w:rsidR="00AD37AF" w:rsidRPr="003A591A">
        <w:rPr>
          <w:rFonts w:ascii="Calibri" w:hAnsi="Calibri"/>
          <w:sz w:val="18"/>
          <w:szCs w:val="18"/>
        </w:rPr>
        <w:t>interviewer</w:t>
      </w:r>
    </w:p>
    <w:p w14:paraId="1AA204F1" w14:textId="77777777" w:rsidR="00245861" w:rsidRPr="003A591A" w:rsidRDefault="00245861" w:rsidP="00E340C0">
      <w:pPr>
        <w:spacing w:line="336" w:lineRule="auto"/>
        <w:rPr>
          <w:rFonts w:ascii="Calibri" w:hAnsi="Calibri"/>
          <w:sz w:val="18"/>
          <w:szCs w:val="18"/>
        </w:rPr>
      </w:pPr>
    </w:p>
    <w:p w14:paraId="23FE3106" w14:textId="3A641ECA" w:rsidR="00832FA6" w:rsidRDefault="006F6F23" w:rsidP="00832FA6">
      <w:pPr>
        <w:rPr>
          <w:rFonts w:ascii="Calibri" w:hAnsi="Calibri"/>
        </w:rPr>
      </w:pPr>
      <w:r w:rsidRPr="00EE2550">
        <w:rPr>
          <w:rFonts w:ascii="Calibri" w:hAnsi="Calibri"/>
        </w:rPr>
        <w:t>__________________________</w:t>
      </w:r>
      <w:r w:rsidR="0012493A">
        <w:rPr>
          <w:rFonts w:ascii="Calibri" w:hAnsi="Calibri"/>
        </w:rPr>
        <w:t>_________</w:t>
      </w:r>
      <w:r w:rsidRPr="00EE2550">
        <w:rPr>
          <w:rFonts w:ascii="Calibri" w:hAnsi="Calibri"/>
        </w:rPr>
        <w:t xml:space="preserve">_ </w:t>
      </w:r>
      <w:r w:rsidR="00832FA6">
        <w:rPr>
          <w:rFonts w:ascii="Calibri" w:hAnsi="Calibri"/>
        </w:rPr>
        <w:t xml:space="preserve"> </w:t>
      </w:r>
      <w:r w:rsidR="00832FA6">
        <w:rPr>
          <w:rFonts w:ascii="Calibri" w:hAnsi="Calibri"/>
        </w:rPr>
        <w:tab/>
      </w:r>
      <w:r w:rsidR="00832FA6" w:rsidRPr="00EE2550">
        <w:rPr>
          <w:rFonts w:ascii="Calibri" w:hAnsi="Calibri"/>
        </w:rPr>
        <w:t>_______________________</w:t>
      </w:r>
      <w:r w:rsidR="00832FA6">
        <w:rPr>
          <w:rFonts w:ascii="Calibri" w:hAnsi="Calibri"/>
        </w:rPr>
        <w:t>_________</w:t>
      </w:r>
      <w:r w:rsidR="00832FA6" w:rsidRPr="00EE2550">
        <w:rPr>
          <w:rFonts w:ascii="Calibri" w:hAnsi="Calibri"/>
        </w:rPr>
        <w:t xml:space="preserve">____ </w:t>
      </w:r>
    </w:p>
    <w:p w14:paraId="69AB7C62" w14:textId="1717BE93" w:rsidR="003466D8" w:rsidRPr="003A591A" w:rsidRDefault="00832FA6" w:rsidP="00E340C0">
      <w:pPr>
        <w:spacing w:line="288" w:lineRule="auto"/>
        <w:rPr>
          <w:sz w:val="18"/>
          <w:szCs w:val="18"/>
        </w:rPr>
      </w:pPr>
      <w:r w:rsidRPr="003A591A">
        <w:rPr>
          <w:rFonts w:ascii="Calibri" w:hAnsi="Calibri"/>
          <w:sz w:val="18"/>
          <w:szCs w:val="18"/>
        </w:rPr>
        <w:t>Signature of interviewer</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F03607">
        <w:rPr>
          <w:rFonts w:ascii="Calibri" w:hAnsi="Calibri"/>
          <w:sz w:val="18"/>
          <w:szCs w:val="18"/>
        </w:rPr>
        <w:tab/>
      </w:r>
      <w:r w:rsidR="00986591">
        <w:rPr>
          <w:rFonts w:ascii="Calibri" w:hAnsi="Calibri"/>
          <w:sz w:val="18"/>
          <w:szCs w:val="18"/>
        </w:rPr>
        <w:t>University e</w:t>
      </w:r>
      <w:r>
        <w:rPr>
          <w:rFonts w:ascii="Calibri" w:hAnsi="Calibri"/>
          <w:sz w:val="18"/>
          <w:szCs w:val="18"/>
        </w:rPr>
        <w:t>mail addre</w:t>
      </w:r>
      <w:r w:rsidR="00F03607">
        <w:rPr>
          <w:rFonts w:ascii="Calibri" w:hAnsi="Calibri"/>
          <w:sz w:val="18"/>
          <w:szCs w:val="18"/>
        </w:rPr>
        <w:t>s</w:t>
      </w:r>
      <w:r>
        <w:rPr>
          <w:rFonts w:ascii="Calibri" w:hAnsi="Calibri"/>
          <w:sz w:val="18"/>
          <w:szCs w:val="18"/>
        </w:rPr>
        <w:t xml:space="preserve">s </w:t>
      </w:r>
      <w:r w:rsidR="00AD37AF" w:rsidRPr="003A591A">
        <w:rPr>
          <w:rFonts w:ascii="Calibri" w:hAnsi="Calibri"/>
          <w:sz w:val="18"/>
          <w:szCs w:val="18"/>
        </w:rPr>
        <w:t xml:space="preserve">of </w:t>
      </w:r>
      <w:r w:rsidR="00616CB0" w:rsidRPr="003A591A">
        <w:rPr>
          <w:rFonts w:ascii="Calibri" w:hAnsi="Calibri"/>
          <w:sz w:val="18"/>
          <w:szCs w:val="18"/>
        </w:rPr>
        <w:t>interviewer</w:t>
      </w:r>
    </w:p>
    <w:sectPr w:rsidR="003466D8" w:rsidRPr="003A591A" w:rsidSect="00FD52D1">
      <w:headerReference w:type="default" r:id="rId7"/>
      <w:pgSz w:w="12240" w:h="15840"/>
      <w:pgMar w:top="510" w:right="720" w:bottom="510" w:left="72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E8BA5" w14:textId="77777777" w:rsidR="000C5E9A" w:rsidRDefault="000C5E9A">
      <w:r>
        <w:separator/>
      </w:r>
    </w:p>
  </w:endnote>
  <w:endnote w:type="continuationSeparator" w:id="0">
    <w:p w14:paraId="6B7EA85B" w14:textId="77777777" w:rsidR="000C5E9A" w:rsidRDefault="000C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2313" w14:textId="77777777" w:rsidR="000C5E9A" w:rsidRDefault="000C5E9A">
      <w:r>
        <w:separator/>
      </w:r>
    </w:p>
  </w:footnote>
  <w:footnote w:type="continuationSeparator" w:id="0">
    <w:p w14:paraId="46C78EBC" w14:textId="77777777" w:rsidR="000C5E9A" w:rsidRDefault="000C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5E86" w14:textId="77777777" w:rsidR="00646C33" w:rsidRPr="00646C33" w:rsidRDefault="00646C33" w:rsidP="00646C33">
    <w:pPr>
      <w:pStyle w:val="a6"/>
      <w:jc w:val="right"/>
      <w:rPr>
        <w:rFonts w:ascii="Calibri" w:hAnsi="Calibri" w:cs="Calibri"/>
        <w:sz w:val="21"/>
      </w:rPr>
    </w:pPr>
    <w:r w:rsidRPr="00646C33">
      <w:rPr>
        <w:rFonts w:ascii="Calibri" w:hAnsi="Calibri" w:cs="Calibri"/>
        <w:sz w:val="21"/>
      </w:rPr>
      <w:t>International Student Center, Meiji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6617447">
    <w:abstractNumId w:val="5"/>
  </w:num>
  <w:num w:numId="2" w16cid:durableId="1033309440">
    <w:abstractNumId w:val="4"/>
  </w:num>
  <w:num w:numId="3" w16cid:durableId="302388765">
    <w:abstractNumId w:val="3"/>
  </w:num>
  <w:num w:numId="4" w16cid:durableId="1144783569">
    <w:abstractNumId w:val="1"/>
  </w:num>
  <w:num w:numId="5" w16cid:durableId="1168521402">
    <w:abstractNumId w:val="6"/>
  </w:num>
  <w:num w:numId="6" w16cid:durableId="1312324246">
    <w:abstractNumId w:val="0"/>
  </w:num>
  <w:num w:numId="7" w16cid:durableId="147344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04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D8"/>
    <w:rsid w:val="0000422B"/>
    <w:rsid w:val="0002139F"/>
    <w:rsid w:val="00026152"/>
    <w:rsid w:val="00033195"/>
    <w:rsid w:val="00036186"/>
    <w:rsid w:val="00043223"/>
    <w:rsid w:val="00051280"/>
    <w:rsid w:val="000524FD"/>
    <w:rsid w:val="000676D4"/>
    <w:rsid w:val="000745FF"/>
    <w:rsid w:val="00081560"/>
    <w:rsid w:val="000A6E1F"/>
    <w:rsid w:val="000B5F68"/>
    <w:rsid w:val="000C2EF5"/>
    <w:rsid w:val="000C5E9A"/>
    <w:rsid w:val="000E052D"/>
    <w:rsid w:val="000F1385"/>
    <w:rsid w:val="00116406"/>
    <w:rsid w:val="0012493A"/>
    <w:rsid w:val="001373C3"/>
    <w:rsid w:val="00155475"/>
    <w:rsid w:val="00175BFE"/>
    <w:rsid w:val="00184D32"/>
    <w:rsid w:val="00185C0E"/>
    <w:rsid w:val="00186505"/>
    <w:rsid w:val="001B14F7"/>
    <w:rsid w:val="001B6001"/>
    <w:rsid w:val="001D5A8F"/>
    <w:rsid w:val="001E055E"/>
    <w:rsid w:val="001E14F6"/>
    <w:rsid w:val="001F35B3"/>
    <w:rsid w:val="001F7517"/>
    <w:rsid w:val="002015FD"/>
    <w:rsid w:val="00225879"/>
    <w:rsid w:val="00227D49"/>
    <w:rsid w:val="00231236"/>
    <w:rsid w:val="00232DD8"/>
    <w:rsid w:val="00235FD3"/>
    <w:rsid w:val="00245861"/>
    <w:rsid w:val="00250A11"/>
    <w:rsid w:val="00275FC3"/>
    <w:rsid w:val="002761E2"/>
    <w:rsid w:val="002804CE"/>
    <w:rsid w:val="002833A2"/>
    <w:rsid w:val="00292645"/>
    <w:rsid w:val="002B5414"/>
    <w:rsid w:val="002D573C"/>
    <w:rsid w:val="002F6F06"/>
    <w:rsid w:val="002F720A"/>
    <w:rsid w:val="003009A7"/>
    <w:rsid w:val="0031129C"/>
    <w:rsid w:val="003155C3"/>
    <w:rsid w:val="003216E8"/>
    <w:rsid w:val="0033698D"/>
    <w:rsid w:val="00345BBA"/>
    <w:rsid w:val="003466D8"/>
    <w:rsid w:val="00373002"/>
    <w:rsid w:val="00390D6F"/>
    <w:rsid w:val="00390EA7"/>
    <w:rsid w:val="003A2416"/>
    <w:rsid w:val="003A591A"/>
    <w:rsid w:val="003B26B1"/>
    <w:rsid w:val="003F5C5F"/>
    <w:rsid w:val="00401F34"/>
    <w:rsid w:val="00403067"/>
    <w:rsid w:val="00405DC1"/>
    <w:rsid w:val="00417707"/>
    <w:rsid w:val="00421F25"/>
    <w:rsid w:val="0042785B"/>
    <w:rsid w:val="00432710"/>
    <w:rsid w:val="00440F4D"/>
    <w:rsid w:val="00443BF6"/>
    <w:rsid w:val="00444A4D"/>
    <w:rsid w:val="00454E2C"/>
    <w:rsid w:val="0045647F"/>
    <w:rsid w:val="00463E35"/>
    <w:rsid w:val="00464893"/>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39C3"/>
    <w:rsid w:val="00542D50"/>
    <w:rsid w:val="005518F2"/>
    <w:rsid w:val="00573FFA"/>
    <w:rsid w:val="00575572"/>
    <w:rsid w:val="0058157F"/>
    <w:rsid w:val="005868BA"/>
    <w:rsid w:val="00591E38"/>
    <w:rsid w:val="0059284F"/>
    <w:rsid w:val="00594B27"/>
    <w:rsid w:val="00596F4B"/>
    <w:rsid w:val="005A5E6A"/>
    <w:rsid w:val="005C552F"/>
    <w:rsid w:val="005C6884"/>
    <w:rsid w:val="005E0246"/>
    <w:rsid w:val="006074BB"/>
    <w:rsid w:val="00611E9C"/>
    <w:rsid w:val="0061439F"/>
    <w:rsid w:val="00616CB0"/>
    <w:rsid w:val="0063472F"/>
    <w:rsid w:val="00640170"/>
    <w:rsid w:val="0064670D"/>
    <w:rsid w:val="00646C33"/>
    <w:rsid w:val="0066142B"/>
    <w:rsid w:val="00686B3C"/>
    <w:rsid w:val="00691C39"/>
    <w:rsid w:val="006978FB"/>
    <w:rsid w:val="006A17A4"/>
    <w:rsid w:val="006B452D"/>
    <w:rsid w:val="006D3027"/>
    <w:rsid w:val="006D6F4F"/>
    <w:rsid w:val="006E1B11"/>
    <w:rsid w:val="006F0CF5"/>
    <w:rsid w:val="006F68BD"/>
    <w:rsid w:val="006F6F23"/>
    <w:rsid w:val="00707A4E"/>
    <w:rsid w:val="00723088"/>
    <w:rsid w:val="00744A3E"/>
    <w:rsid w:val="007619E6"/>
    <w:rsid w:val="00761C37"/>
    <w:rsid w:val="00771569"/>
    <w:rsid w:val="007830A7"/>
    <w:rsid w:val="0078662D"/>
    <w:rsid w:val="007A2775"/>
    <w:rsid w:val="007A4395"/>
    <w:rsid w:val="007A50F2"/>
    <w:rsid w:val="007B1EBD"/>
    <w:rsid w:val="007C1A4E"/>
    <w:rsid w:val="007D1FBC"/>
    <w:rsid w:val="007D375A"/>
    <w:rsid w:val="007E25AD"/>
    <w:rsid w:val="007E56F8"/>
    <w:rsid w:val="00804D8E"/>
    <w:rsid w:val="0081629D"/>
    <w:rsid w:val="008249C3"/>
    <w:rsid w:val="00827720"/>
    <w:rsid w:val="00832FA6"/>
    <w:rsid w:val="008774C1"/>
    <w:rsid w:val="00883A9E"/>
    <w:rsid w:val="008929AB"/>
    <w:rsid w:val="008B60DB"/>
    <w:rsid w:val="008C26DE"/>
    <w:rsid w:val="008E5A88"/>
    <w:rsid w:val="008F37CA"/>
    <w:rsid w:val="008F59D1"/>
    <w:rsid w:val="008F65E7"/>
    <w:rsid w:val="00901DD5"/>
    <w:rsid w:val="0091140C"/>
    <w:rsid w:val="009241A7"/>
    <w:rsid w:val="009277DA"/>
    <w:rsid w:val="009354EA"/>
    <w:rsid w:val="00942F26"/>
    <w:rsid w:val="00945EE3"/>
    <w:rsid w:val="0095288B"/>
    <w:rsid w:val="009639D5"/>
    <w:rsid w:val="009776CF"/>
    <w:rsid w:val="00984DF6"/>
    <w:rsid w:val="00986591"/>
    <w:rsid w:val="00995D6B"/>
    <w:rsid w:val="009D0ECB"/>
    <w:rsid w:val="009E3030"/>
    <w:rsid w:val="00A00762"/>
    <w:rsid w:val="00A156AA"/>
    <w:rsid w:val="00A23827"/>
    <w:rsid w:val="00A31F7B"/>
    <w:rsid w:val="00A80E18"/>
    <w:rsid w:val="00AB6277"/>
    <w:rsid w:val="00AD37AF"/>
    <w:rsid w:val="00AE219B"/>
    <w:rsid w:val="00AE5D51"/>
    <w:rsid w:val="00AF0331"/>
    <w:rsid w:val="00AF72FF"/>
    <w:rsid w:val="00B02311"/>
    <w:rsid w:val="00B02F0C"/>
    <w:rsid w:val="00B24B29"/>
    <w:rsid w:val="00B46F1F"/>
    <w:rsid w:val="00B66132"/>
    <w:rsid w:val="00B67B11"/>
    <w:rsid w:val="00B81E59"/>
    <w:rsid w:val="00B8387A"/>
    <w:rsid w:val="00B9233F"/>
    <w:rsid w:val="00BB193F"/>
    <w:rsid w:val="00BB2DAE"/>
    <w:rsid w:val="00BC655D"/>
    <w:rsid w:val="00BC6661"/>
    <w:rsid w:val="00BD30FF"/>
    <w:rsid w:val="00BE1BB0"/>
    <w:rsid w:val="00BE32FF"/>
    <w:rsid w:val="00BF7E86"/>
    <w:rsid w:val="00C0099F"/>
    <w:rsid w:val="00C266D3"/>
    <w:rsid w:val="00C319E0"/>
    <w:rsid w:val="00C52296"/>
    <w:rsid w:val="00C93A08"/>
    <w:rsid w:val="00CA0246"/>
    <w:rsid w:val="00CB4F93"/>
    <w:rsid w:val="00CC0642"/>
    <w:rsid w:val="00CC183F"/>
    <w:rsid w:val="00CD37EB"/>
    <w:rsid w:val="00CD64FE"/>
    <w:rsid w:val="00CE546C"/>
    <w:rsid w:val="00CF70D8"/>
    <w:rsid w:val="00CF7298"/>
    <w:rsid w:val="00D01A99"/>
    <w:rsid w:val="00D06213"/>
    <w:rsid w:val="00D20BEA"/>
    <w:rsid w:val="00D21AA9"/>
    <w:rsid w:val="00D3105F"/>
    <w:rsid w:val="00D35FBC"/>
    <w:rsid w:val="00D433EA"/>
    <w:rsid w:val="00D45926"/>
    <w:rsid w:val="00D52473"/>
    <w:rsid w:val="00D61930"/>
    <w:rsid w:val="00D631D2"/>
    <w:rsid w:val="00D66EDF"/>
    <w:rsid w:val="00DC604D"/>
    <w:rsid w:val="00DD481D"/>
    <w:rsid w:val="00DF752D"/>
    <w:rsid w:val="00E00B73"/>
    <w:rsid w:val="00E27E03"/>
    <w:rsid w:val="00E340C0"/>
    <w:rsid w:val="00E34E11"/>
    <w:rsid w:val="00E50162"/>
    <w:rsid w:val="00E56F93"/>
    <w:rsid w:val="00E613CD"/>
    <w:rsid w:val="00E638C8"/>
    <w:rsid w:val="00E644D2"/>
    <w:rsid w:val="00E67DD2"/>
    <w:rsid w:val="00E85154"/>
    <w:rsid w:val="00E85EB0"/>
    <w:rsid w:val="00E870AD"/>
    <w:rsid w:val="00E968CD"/>
    <w:rsid w:val="00EB7918"/>
    <w:rsid w:val="00EE2550"/>
    <w:rsid w:val="00EE459C"/>
    <w:rsid w:val="00EF7621"/>
    <w:rsid w:val="00F03607"/>
    <w:rsid w:val="00F155F7"/>
    <w:rsid w:val="00F17651"/>
    <w:rsid w:val="00F3387C"/>
    <w:rsid w:val="00F354EF"/>
    <w:rsid w:val="00F531B4"/>
    <w:rsid w:val="00F64E5E"/>
    <w:rsid w:val="00F672B8"/>
    <w:rsid w:val="00F67CC5"/>
    <w:rsid w:val="00F70E77"/>
    <w:rsid w:val="00F7194A"/>
    <w:rsid w:val="00F74BAF"/>
    <w:rsid w:val="00F81A9D"/>
    <w:rsid w:val="00F831F4"/>
    <w:rsid w:val="00FB252A"/>
    <w:rsid w:val="00FB5384"/>
    <w:rsid w:val="00FC2DD8"/>
    <w:rsid w:val="00FD3BAF"/>
    <w:rsid w:val="00FD52D1"/>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628</Words>
  <Characters>3518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karens</dc:creator>
  <cp:keywords/>
  <cp:lastModifiedBy>kasai naoko</cp:lastModifiedBy>
  <cp:revision>33</cp:revision>
  <cp:lastPrinted>2022-05-26T01:07:00Z</cp:lastPrinted>
  <dcterms:created xsi:type="dcterms:W3CDTF">2020-06-16T02:14:00Z</dcterms:created>
  <dcterms:modified xsi:type="dcterms:W3CDTF">2024-12-24T04:38:00Z</dcterms:modified>
</cp:coreProperties>
</file>