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770" w:rsidRPr="00262798" w:rsidRDefault="00862770" w:rsidP="00204B65">
      <w:pPr>
        <w:autoSpaceDE w:val="0"/>
        <w:autoSpaceDN w:val="0"/>
        <w:adjustRightInd w:val="0"/>
        <w:jc w:val="center"/>
        <w:rPr>
          <w:rStyle w:val="Strong"/>
          <w:rFonts w:ascii="Calibri" w:hAnsi="Calibri"/>
          <w:sz w:val="28"/>
          <w:szCs w:val="28"/>
        </w:rPr>
      </w:pPr>
      <w:r w:rsidRPr="00262798">
        <w:rPr>
          <w:rStyle w:val="Strong"/>
          <w:rFonts w:ascii="Calibri" w:hAnsi="Calibri"/>
          <w:sz w:val="28"/>
          <w:szCs w:val="28"/>
        </w:rPr>
        <w:t>Selected Resources on Electronic Portfolios</w:t>
      </w:r>
    </w:p>
    <w:p w:rsidR="00862770" w:rsidRPr="00131032" w:rsidRDefault="00575918" w:rsidP="00A34F3A">
      <w:pPr>
        <w:autoSpaceDE w:val="0"/>
        <w:autoSpaceDN w:val="0"/>
        <w:adjustRightInd w:val="0"/>
        <w:jc w:val="center"/>
        <w:rPr>
          <w:rStyle w:val="Strong"/>
        </w:rPr>
      </w:pPr>
      <w:r>
        <w:rPr>
          <w:rStyle w:val="Strong"/>
        </w:rPr>
        <w:t>May 2012</w:t>
      </w:r>
    </w:p>
    <w:p w:rsidR="005F0C14" w:rsidRDefault="005F0C14" w:rsidP="00A34F3A">
      <w:pPr>
        <w:pStyle w:val="NormalWeb"/>
        <w:spacing w:before="0" w:beforeAutospacing="0" w:after="0" w:afterAutospacing="0"/>
        <w:rPr>
          <w:rFonts w:ascii="Calibri" w:hAnsi="Calibri" w:cs="Arial"/>
          <w:b/>
          <w:u w:val="single"/>
        </w:rPr>
      </w:pPr>
    </w:p>
    <w:p w:rsidR="005C13B6" w:rsidRDefault="005C13B6" w:rsidP="00A34F3A">
      <w:pPr>
        <w:pStyle w:val="NormalWeb"/>
        <w:spacing w:before="0" w:beforeAutospacing="0" w:after="0" w:afterAutospacing="0"/>
        <w:rPr>
          <w:rFonts w:ascii="Calibri" w:hAnsi="Calibri" w:cs="Arial"/>
          <w:b/>
          <w:sz w:val="28"/>
          <w:szCs w:val="28"/>
          <w:u w:val="single"/>
        </w:rPr>
      </w:pPr>
    </w:p>
    <w:p w:rsidR="00575918" w:rsidRPr="00262798" w:rsidRDefault="00862770" w:rsidP="00A34F3A">
      <w:pPr>
        <w:pStyle w:val="NormalWeb"/>
        <w:spacing w:before="0" w:beforeAutospacing="0" w:after="0" w:afterAutospacing="0"/>
        <w:rPr>
          <w:rFonts w:ascii="Calibri" w:hAnsi="Calibri" w:cs="Arial"/>
          <w:b/>
          <w:sz w:val="28"/>
          <w:szCs w:val="28"/>
          <w:u w:val="single"/>
        </w:rPr>
      </w:pPr>
      <w:r w:rsidRPr="00262798">
        <w:rPr>
          <w:rFonts w:ascii="Calibri" w:hAnsi="Calibri" w:cs="Arial"/>
          <w:b/>
          <w:sz w:val="28"/>
          <w:szCs w:val="28"/>
          <w:u w:val="single"/>
        </w:rPr>
        <w:t>Print Resources</w:t>
      </w:r>
    </w:p>
    <w:p w:rsidR="00862770" w:rsidRPr="00131032" w:rsidRDefault="00862770" w:rsidP="00541A94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proofErr w:type="gramStart"/>
      <w:r w:rsidRPr="007754F1">
        <w:rPr>
          <w:rFonts w:ascii="Calibri" w:hAnsi="Calibri" w:cs="Arial"/>
          <w:sz w:val="22"/>
          <w:szCs w:val="22"/>
        </w:rPr>
        <w:t xml:space="preserve">Cambridge, B., D. Cambridge, &amp; K. Yancey, Eds. </w:t>
      </w:r>
      <w:r>
        <w:rPr>
          <w:rFonts w:ascii="Calibri" w:hAnsi="Calibri" w:cs="Arial"/>
          <w:sz w:val="22"/>
          <w:szCs w:val="22"/>
        </w:rPr>
        <w:t>(2009</w:t>
      </w:r>
      <w:r w:rsidRPr="00131032">
        <w:rPr>
          <w:rFonts w:ascii="Calibri" w:hAnsi="Calibri" w:cs="Arial"/>
          <w:sz w:val="22"/>
          <w:szCs w:val="22"/>
        </w:rPr>
        <w:t>).</w:t>
      </w:r>
      <w:proofErr w:type="gramEnd"/>
      <w:r w:rsidRPr="00131032">
        <w:rPr>
          <w:rFonts w:ascii="Calibri" w:hAnsi="Calibri" w:cs="Arial"/>
          <w:sz w:val="22"/>
          <w:szCs w:val="22"/>
        </w:rPr>
        <w:t xml:space="preserve"> </w:t>
      </w:r>
      <w:r w:rsidRPr="007754F1">
        <w:rPr>
          <w:rFonts w:ascii="Calibri" w:hAnsi="Calibri" w:cs="Arial"/>
          <w:i/>
          <w:sz w:val="22"/>
          <w:szCs w:val="22"/>
        </w:rPr>
        <w:t xml:space="preserve">Electronic </w:t>
      </w:r>
      <w:r w:rsidRPr="00131032">
        <w:rPr>
          <w:rFonts w:ascii="Calibri" w:hAnsi="Calibri" w:cs="Arial"/>
          <w:i/>
          <w:sz w:val="22"/>
          <w:szCs w:val="22"/>
        </w:rPr>
        <w:t>Portfolios</w:t>
      </w:r>
      <w:r>
        <w:rPr>
          <w:rFonts w:ascii="Calibri" w:hAnsi="Calibri" w:cs="Arial"/>
          <w:i/>
          <w:sz w:val="22"/>
          <w:szCs w:val="22"/>
        </w:rPr>
        <w:t xml:space="preserve"> 2.0</w:t>
      </w:r>
      <w:r w:rsidR="008A78C9">
        <w:rPr>
          <w:rFonts w:ascii="Calibri" w:hAnsi="Calibri" w:cs="Arial"/>
          <w:i/>
          <w:sz w:val="22"/>
          <w:szCs w:val="22"/>
        </w:rPr>
        <w:t>:  Emergent Research on Implementation and Impact</w:t>
      </w:r>
      <w:r w:rsidRPr="00131032">
        <w:rPr>
          <w:rFonts w:ascii="Calibri" w:hAnsi="Calibri" w:cs="Arial"/>
          <w:i/>
          <w:sz w:val="22"/>
          <w:szCs w:val="22"/>
        </w:rPr>
        <w:t>.</w:t>
      </w:r>
      <w:r w:rsidRPr="00131032">
        <w:rPr>
          <w:rFonts w:ascii="Calibri" w:hAnsi="Calibri" w:cs="Arial"/>
          <w:sz w:val="22"/>
          <w:szCs w:val="22"/>
        </w:rPr>
        <w:t xml:space="preserve">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131032">
              <w:rPr>
                <w:rFonts w:ascii="Calibri" w:hAnsi="Calibri" w:cs="Arial"/>
                <w:sz w:val="22"/>
                <w:szCs w:val="22"/>
              </w:rPr>
              <w:t>Sterling</w:t>
            </w:r>
          </w:smartTag>
          <w:r w:rsidRPr="00131032">
            <w:rPr>
              <w:rFonts w:ascii="Calibri" w:hAnsi="Calibri" w:cs="Arial"/>
              <w:sz w:val="22"/>
              <w:szCs w:val="22"/>
            </w:rPr>
            <w:t xml:space="preserve">, </w:t>
          </w:r>
          <w:smartTag w:uri="urn:schemas-microsoft-com:office:smarttags" w:element="State">
            <w:r w:rsidRPr="00131032">
              <w:rPr>
                <w:rFonts w:ascii="Calibri" w:hAnsi="Calibri" w:cs="Arial"/>
                <w:sz w:val="22"/>
                <w:szCs w:val="22"/>
              </w:rPr>
              <w:t>Virginia</w:t>
            </w:r>
          </w:smartTag>
        </w:smartTag>
      </w:smartTag>
      <w:r w:rsidRPr="00131032">
        <w:rPr>
          <w:rFonts w:ascii="Calibri" w:hAnsi="Calibri" w:cs="Arial"/>
          <w:sz w:val="22"/>
          <w:szCs w:val="22"/>
        </w:rPr>
        <w:t>: Stylus Publishing.</w:t>
      </w:r>
    </w:p>
    <w:p w:rsidR="00862770" w:rsidRPr="00131032" w:rsidRDefault="00862770" w:rsidP="00A34F3A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</w:rPr>
      </w:pPr>
    </w:p>
    <w:p w:rsidR="008A78C9" w:rsidRPr="00131032" w:rsidRDefault="00862770" w:rsidP="00A34F3A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</w:rPr>
      </w:pPr>
      <w:proofErr w:type="gramStart"/>
      <w:r w:rsidRPr="00131032">
        <w:rPr>
          <w:rFonts w:ascii="Calibri" w:hAnsi="Calibri" w:cs="Arial"/>
          <w:sz w:val="22"/>
          <w:szCs w:val="22"/>
        </w:rPr>
        <w:t>Cambridge, B.L., S. Kahn, D.P. Tompkins, &amp; K.B. Yancey, K.B. (Eds.).</w:t>
      </w:r>
      <w:proofErr w:type="gramEnd"/>
      <w:r w:rsidRPr="00131032">
        <w:rPr>
          <w:rFonts w:ascii="Calibri" w:hAnsi="Calibri" w:cs="Arial"/>
          <w:sz w:val="22"/>
          <w:szCs w:val="22"/>
        </w:rPr>
        <w:t xml:space="preserve"> (2001). </w:t>
      </w:r>
      <w:r w:rsidRPr="00131032">
        <w:rPr>
          <w:rFonts w:ascii="Calibri" w:hAnsi="Calibri" w:cs="Arial"/>
          <w:i/>
          <w:sz w:val="22"/>
          <w:szCs w:val="22"/>
        </w:rPr>
        <w:t>Electronic Portfolios:  Emerging Practices in Student, Faculty, and Institutional Learning</w:t>
      </w:r>
      <w:r w:rsidRPr="00131032">
        <w:rPr>
          <w:rFonts w:ascii="Calibri" w:hAnsi="Calibri" w:cs="Arial"/>
          <w:sz w:val="22"/>
          <w:szCs w:val="22"/>
        </w:rPr>
        <w:t>.  Washington, DC:  American Association for Higher Education.</w:t>
      </w:r>
    </w:p>
    <w:p w:rsidR="00862770" w:rsidRDefault="00862770" w:rsidP="00A34F3A">
      <w:pPr>
        <w:rPr>
          <w:rFonts w:ascii="Calibri" w:hAnsi="Calibri" w:cs="Arial"/>
          <w:sz w:val="22"/>
          <w:szCs w:val="22"/>
        </w:rPr>
      </w:pPr>
    </w:p>
    <w:p w:rsidR="00D56ED9" w:rsidRDefault="00D56ED9" w:rsidP="00D56ED9">
      <w:pPr>
        <w:pStyle w:val="Default"/>
        <w:rPr>
          <w:rFonts w:asciiTheme="minorHAnsi" w:hAnsiTheme="minorHAnsi"/>
          <w:sz w:val="22"/>
          <w:szCs w:val="22"/>
        </w:rPr>
      </w:pPr>
      <w:r w:rsidRPr="00D56ED9">
        <w:rPr>
          <w:rFonts w:asciiTheme="minorHAnsi" w:hAnsiTheme="minorHAnsi"/>
          <w:sz w:val="22"/>
          <w:szCs w:val="22"/>
        </w:rPr>
        <w:t xml:space="preserve">Cambridge, D. </w:t>
      </w:r>
      <w:r w:rsidR="00A517F5">
        <w:rPr>
          <w:rFonts w:asciiTheme="minorHAnsi" w:hAnsiTheme="minorHAnsi"/>
          <w:sz w:val="22"/>
          <w:szCs w:val="22"/>
        </w:rPr>
        <w:t>(2010</w:t>
      </w:r>
      <w:r>
        <w:rPr>
          <w:rFonts w:asciiTheme="minorHAnsi" w:hAnsiTheme="minorHAnsi"/>
          <w:sz w:val="22"/>
          <w:szCs w:val="22"/>
        </w:rPr>
        <w:t xml:space="preserve">). </w:t>
      </w:r>
      <w:proofErr w:type="gramStart"/>
      <w:r w:rsidRPr="00BA07EA">
        <w:rPr>
          <w:rFonts w:asciiTheme="minorHAnsi" w:hAnsiTheme="minorHAnsi"/>
          <w:i/>
          <w:sz w:val="22"/>
          <w:szCs w:val="22"/>
        </w:rPr>
        <w:t>E-Portfolios for Lifelong Learning and Assessment.</w:t>
      </w:r>
      <w:proofErr w:type="gramEnd"/>
      <w:r>
        <w:rPr>
          <w:rFonts w:asciiTheme="minorHAnsi" w:hAnsiTheme="minorHAnsi"/>
          <w:sz w:val="22"/>
          <w:szCs w:val="22"/>
        </w:rPr>
        <w:t xml:space="preserve"> San Francisco, CA: </w:t>
      </w:r>
      <w:proofErr w:type="spellStart"/>
      <w:r>
        <w:rPr>
          <w:rFonts w:asciiTheme="minorHAnsi" w:hAnsiTheme="minorHAnsi"/>
          <w:sz w:val="22"/>
          <w:szCs w:val="22"/>
        </w:rPr>
        <w:t>Jossey</w:t>
      </w:r>
      <w:proofErr w:type="spellEnd"/>
      <w:r>
        <w:rPr>
          <w:rFonts w:asciiTheme="minorHAnsi" w:hAnsiTheme="minorHAnsi"/>
          <w:sz w:val="22"/>
          <w:szCs w:val="22"/>
        </w:rPr>
        <w:t>-Bass</w:t>
      </w:r>
    </w:p>
    <w:p w:rsidR="00D56ED9" w:rsidRPr="00131032" w:rsidRDefault="00D56ED9" w:rsidP="00D56ED9">
      <w:pPr>
        <w:pStyle w:val="Default"/>
        <w:rPr>
          <w:rFonts w:ascii="Calibri" w:hAnsi="Calibri" w:cs="Arial"/>
          <w:sz w:val="22"/>
          <w:szCs w:val="22"/>
        </w:rPr>
      </w:pPr>
    </w:p>
    <w:p w:rsidR="00862770" w:rsidRPr="00131032" w:rsidRDefault="00862770" w:rsidP="002C152D">
      <w:pPr>
        <w:rPr>
          <w:rFonts w:ascii="Calibri" w:hAnsi="Calibri" w:cs="Arial"/>
          <w:sz w:val="22"/>
          <w:szCs w:val="22"/>
        </w:rPr>
      </w:pPr>
      <w:proofErr w:type="gramStart"/>
      <w:r w:rsidRPr="00131032">
        <w:rPr>
          <w:rFonts w:ascii="Calibri" w:hAnsi="Calibri" w:cs="Arial"/>
          <w:sz w:val="22"/>
          <w:szCs w:val="22"/>
        </w:rPr>
        <w:t>Challis, M. (1999).</w:t>
      </w:r>
      <w:proofErr w:type="gramEnd"/>
      <w:r w:rsidRPr="00131032">
        <w:rPr>
          <w:rFonts w:ascii="Calibri" w:hAnsi="Calibri" w:cs="Arial"/>
          <w:sz w:val="22"/>
          <w:szCs w:val="22"/>
        </w:rPr>
        <w:t xml:space="preserve"> AMEE Medical Education Guide No. 11 (revised): Portfolio-based learning and assessment in medical education. </w:t>
      </w:r>
      <w:r w:rsidRPr="00131032">
        <w:rPr>
          <w:rFonts w:ascii="Calibri" w:hAnsi="Calibri" w:cs="Arial"/>
          <w:i/>
          <w:iCs/>
          <w:sz w:val="22"/>
          <w:szCs w:val="22"/>
        </w:rPr>
        <w:t>Medical Teacher, 21,</w:t>
      </w:r>
      <w:r w:rsidRPr="00131032">
        <w:rPr>
          <w:rFonts w:ascii="Calibri" w:hAnsi="Calibri" w:cs="Arial"/>
          <w:sz w:val="22"/>
          <w:szCs w:val="22"/>
        </w:rPr>
        <w:t xml:space="preserve"> 370-386.</w:t>
      </w:r>
    </w:p>
    <w:p w:rsidR="00DF30CB" w:rsidRDefault="00DF30CB" w:rsidP="002C152D">
      <w:pPr>
        <w:pStyle w:val="Level1"/>
        <w:widowControl/>
        <w:tabs>
          <w:tab w:val="left" w:pos="-155"/>
          <w:tab w:val="left" w:pos="211"/>
          <w:tab w:val="left" w:pos="685"/>
          <w:tab w:val="left" w:pos="2845"/>
          <w:tab w:val="left" w:pos="4165"/>
          <w:tab w:val="left" w:pos="8005"/>
          <w:tab w:val="left" w:pos="8725"/>
          <w:tab w:val="left" w:pos="9445"/>
        </w:tabs>
        <w:rPr>
          <w:rFonts w:ascii="Calibri" w:hAnsi="Calibri" w:cs="Arial"/>
          <w:sz w:val="22"/>
          <w:szCs w:val="22"/>
        </w:rPr>
      </w:pPr>
    </w:p>
    <w:p w:rsidR="00862770" w:rsidRDefault="00862770" w:rsidP="002C152D">
      <w:pPr>
        <w:pStyle w:val="Level1"/>
        <w:widowControl/>
        <w:tabs>
          <w:tab w:val="left" w:pos="-155"/>
          <w:tab w:val="left" w:pos="211"/>
          <w:tab w:val="left" w:pos="685"/>
          <w:tab w:val="left" w:pos="2845"/>
          <w:tab w:val="left" w:pos="4165"/>
          <w:tab w:val="left" w:pos="8005"/>
          <w:tab w:val="left" w:pos="8725"/>
          <w:tab w:val="left" w:pos="9445"/>
        </w:tabs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</w:rPr>
        <w:t>Hallam</w:t>
      </w:r>
      <w:proofErr w:type="spellEnd"/>
      <w:r>
        <w:rPr>
          <w:rFonts w:ascii="Calibri" w:hAnsi="Calibri" w:cs="Arial"/>
          <w:sz w:val="22"/>
          <w:szCs w:val="22"/>
        </w:rPr>
        <w:t>, G. et al</w:t>
      </w:r>
      <w:r w:rsidR="00575918"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 xml:space="preserve"> (2008). Australian ePortfolio Project final project report: </w:t>
      </w:r>
      <w:r w:rsidRPr="006937A6">
        <w:rPr>
          <w:rFonts w:ascii="Calibri" w:hAnsi="Calibri" w:cs="Arial"/>
          <w:i/>
          <w:sz w:val="22"/>
          <w:szCs w:val="22"/>
        </w:rPr>
        <w:t xml:space="preserve">ePortfolio use by university students in </w:t>
      </w:r>
      <w:smartTag w:uri="urn:schemas-microsoft-com:office:smarttags" w:element="place">
        <w:smartTag w:uri="urn:schemas-microsoft-com:office:smarttags" w:element="country-region">
          <w:r w:rsidRPr="006937A6">
            <w:rPr>
              <w:rFonts w:ascii="Calibri" w:hAnsi="Calibri" w:cs="Arial"/>
              <w:i/>
              <w:sz w:val="22"/>
              <w:szCs w:val="22"/>
            </w:rPr>
            <w:t>Australia</w:t>
          </w:r>
        </w:smartTag>
      </w:smartTag>
      <w:r w:rsidRPr="006937A6">
        <w:rPr>
          <w:rFonts w:ascii="Calibri" w:hAnsi="Calibri" w:cs="Arial"/>
          <w:i/>
          <w:sz w:val="22"/>
          <w:szCs w:val="22"/>
        </w:rPr>
        <w:t>: Informing excellence in policy and practice.</w:t>
      </w:r>
      <w:r>
        <w:rPr>
          <w:rFonts w:ascii="Calibri" w:hAnsi="Calibri" w:cs="Arial"/>
          <w:sz w:val="22"/>
          <w:szCs w:val="22"/>
        </w:rPr>
        <w:t xml:space="preserve"> New South Wales: Australian Learning and Teaching Council, </w:t>
      </w:r>
      <w:hyperlink r:id="rId7" w:history="1">
        <w:r w:rsidRPr="0066770C">
          <w:rPr>
            <w:rStyle w:val="Hyperlink"/>
            <w:rFonts w:ascii="Calibri" w:hAnsi="Calibri" w:cs="Arial"/>
            <w:sz w:val="22"/>
            <w:szCs w:val="22"/>
          </w:rPr>
          <w:t>http://www.altc.edu.au</w:t>
        </w:r>
      </w:hyperlink>
      <w:r w:rsidR="000573EA">
        <w:rPr>
          <w:rStyle w:val="Hyperlink"/>
          <w:rFonts w:ascii="Calibri" w:hAnsi="Calibri" w:cs="Arial"/>
          <w:sz w:val="22"/>
          <w:szCs w:val="22"/>
        </w:rPr>
        <w:t>.</w:t>
      </w:r>
    </w:p>
    <w:p w:rsidR="00862770" w:rsidRPr="00131032" w:rsidRDefault="00862770" w:rsidP="00A34F3A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</w:rPr>
      </w:pPr>
    </w:p>
    <w:p w:rsidR="00862770" w:rsidRPr="00131032" w:rsidRDefault="00862770" w:rsidP="00A34F3A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</w:rPr>
      </w:pPr>
      <w:proofErr w:type="spellStart"/>
      <w:r w:rsidRPr="00131032">
        <w:rPr>
          <w:rFonts w:ascii="Calibri" w:hAnsi="Calibri" w:cs="Arial"/>
          <w:sz w:val="22"/>
          <w:szCs w:val="22"/>
        </w:rPr>
        <w:t>Ittelson</w:t>
      </w:r>
      <w:proofErr w:type="spellEnd"/>
      <w:r w:rsidRPr="00131032">
        <w:rPr>
          <w:rFonts w:ascii="Calibri" w:hAnsi="Calibri" w:cs="Arial"/>
          <w:sz w:val="22"/>
          <w:szCs w:val="22"/>
        </w:rPr>
        <w:t xml:space="preserve">, J. (2001). </w:t>
      </w:r>
      <w:proofErr w:type="gramStart"/>
      <w:r w:rsidRPr="00131032">
        <w:rPr>
          <w:rFonts w:ascii="Calibri" w:hAnsi="Calibri" w:cs="Arial"/>
          <w:sz w:val="22"/>
          <w:szCs w:val="22"/>
        </w:rPr>
        <w:t>Building an e-identity for each student.</w:t>
      </w:r>
      <w:proofErr w:type="gramEnd"/>
      <w:r w:rsidRPr="00131032">
        <w:rPr>
          <w:rFonts w:ascii="Calibri" w:hAnsi="Calibri" w:cs="Arial"/>
          <w:sz w:val="22"/>
          <w:szCs w:val="22"/>
        </w:rPr>
        <w:t xml:space="preserve">  </w:t>
      </w:r>
      <w:proofErr w:type="gramStart"/>
      <w:r w:rsidRPr="00131032">
        <w:rPr>
          <w:rFonts w:ascii="Calibri" w:hAnsi="Calibri" w:cs="Arial"/>
          <w:i/>
          <w:sz w:val="22"/>
          <w:szCs w:val="22"/>
        </w:rPr>
        <w:t>EDUCAUSE Quarterly,</w:t>
      </w:r>
      <w:r w:rsidRPr="00131032">
        <w:rPr>
          <w:rFonts w:ascii="Calibri" w:hAnsi="Calibri" w:cs="Arial"/>
          <w:sz w:val="22"/>
          <w:szCs w:val="22"/>
        </w:rPr>
        <w:t xml:space="preserve"> 24(4).</w:t>
      </w:r>
      <w:proofErr w:type="gramEnd"/>
    </w:p>
    <w:p w:rsidR="00862770" w:rsidRPr="00131032" w:rsidRDefault="00862770" w:rsidP="00A34F3A">
      <w:pPr>
        <w:rPr>
          <w:rFonts w:ascii="Calibri" w:hAnsi="Calibri" w:cs="Arial"/>
          <w:sz w:val="22"/>
          <w:szCs w:val="22"/>
        </w:rPr>
      </w:pPr>
    </w:p>
    <w:p w:rsidR="00083D8C" w:rsidRDefault="00083D8C" w:rsidP="00A34F3A">
      <w:pPr>
        <w:rPr>
          <w:rFonts w:ascii="Calibri" w:hAnsi="Calibri" w:cs="Arial"/>
          <w:sz w:val="22"/>
          <w:szCs w:val="22"/>
        </w:rPr>
      </w:pPr>
      <w:proofErr w:type="gramStart"/>
      <w:r>
        <w:rPr>
          <w:rFonts w:ascii="Calibri" w:hAnsi="Calibri" w:cs="Arial"/>
          <w:sz w:val="22"/>
          <w:szCs w:val="22"/>
        </w:rPr>
        <w:t xml:space="preserve">Lambert, S., &amp; </w:t>
      </w:r>
      <w:proofErr w:type="spellStart"/>
      <w:r>
        <w:rPr>
          <w:rFonts w:ascii="Calibri" w:hAnsi="Calibri" w:cs="Arial"/>
          <w:sz w:val="22"/>
          <w:szCs w:val="22"/>
        </w:rPr>
        <w:t>Corrin</w:t>
      </w:r>
      <w:proofErr w:type="spellEnd"/>
      <w:r>
        <w:rPr>
          <w:rFonts w:ascii="Calibri" w:hAnsi="Calibri" w:cs="Arial"/>
          <w:sz w:val="22"/>
          <w:szCs w:val="22"/>
        </w:rPr>
        <w:t>, L. (2007).</w:t>
      </w:r>
      <w:proofErr w:type="gramEnd"/>
      <w:r>
        <w:rPr>
          <w:rFonts w:ascii="Calibri" w:hAnsi="Calibri" w:cs="Arial"/>
          <w:sz w:val="22"/>
          <w:szCs w:val="22"/>
        </w:rPr>
        <w:t xml:space="preserve"> </w:t>
      </w:r>
      <w:proofErr w:type="gramStart"/>
      <w:r>
        <w:rPr>
          <w:rFonts w:ascii="Calibri" w:hAnsi="Calibri" w:cs="Arial"/>
          <w:sz w:val="22"/>
          <w:szCs w:val="22"/>
        </w:rPr>
        <w:t>Moving toward a university-wide implementation of an ePortfolio tool.</w:t>
      </w:r>
      <w:proofErr w:type="gramEnd"/>
      <w:r>
        <w:rPr>
          <w:rFonts w:ascii="Calibri" w:hAnsi="Calibri" w:cs="Arial"/>
          <w:sz w:val="22"/>
          <w:szCs w:val="22"/>
        </w:rPr>
        <w:t xml:space="preserve"> </w:t>
      </w:r>
      <w:r w:rsidRPr="00083D8C">
        <w:rPr>
          <w:rFonts w:ascii="Calibri" w:hAnsi="Calibri" w:cs="Arial"/>
          <w:i/>
          <w:sz w:val="22"/>
          <w:szCs w:val="22"/>
        </w:rPr>
        <w:t>Australasian Journal of Educational Technology</w:t>
      </w:r>
      <w:r>
        <w:rPr>
          <w:rFonts w:ascii="Calibri" w:hAnsi="Calibri" w:cs="Arial"/>
          <w:sz w:val="22"/>
          <w:szCs w:val="22"/>
        </w:rPr>
        <w:t>, 23(1), 1-16.</w:t>
      </w:r>
    </w:p>
    <w:p w:rsidR="005C13B6" w:rsidRDefault="005C13B6" w:rsidP="00A34F3A">
      <w:pPr>
        <w:rPr>
          <w:rFonts w:ascii="Calibri" w:hAnsi="Calibri" w:cs="Arial"/>
          <w:sz w:val="22"/>
          <w:szCs w:val="22"/>
        </w:rPr>
      </w:pPr>
    </w:p>
    <w:p w:rsidR="005C13B6" w:rsidRPr="005C13B6" w:rsidRDefault="005C13B6" w:rsidP="00A34F3A">
      <w:pPr>
        <w:rPr>
          <w:rFonts w:ascii="Calibri" w:hAnsi="Calibri" w:cs="Arial"/>
          <w:sz w:val="22"/>
          <w:szCs w:val="22"/>
        </w:rPr>
      </w:pPr>
      <w:proofErr w:type="gramStart"/>
      <w:r>
        <w:rPr>
          <w:rFonts w:ascii="Calibri" w:hAnsi="Calibri" w:cs="Arial"/>
          <w:sz w:val="22"/>
          <w:szCs w:val="22"/>
        </w:rPr>
        <w:t xml:space="preserve">Light, T.P., Chen, H.L., &amp; </w:t>
      </w:r>
      <w:proofErr w:type="spellStart"/>
      <w:r>
        <w:rPr>
          <w:rFonts w:ascii="Calibri" w:hAnsi="Calibri" w:cs="Arial"/>
          <w:sz w:val="22"/>
          <w:szCs w:val="22"/>
        </w:rPr>
        <w:t>Ittelson</w:t>
      </w:r>
      <w:proofErr w:type="spellEnd"/>
      <w:r>
        <w:rPr>
          <w:rFonts w:ascii="Calibri" w:hAnsi="Calibri" w:cs="Arial"/>
          <w:sz w:val="22"/>
          <w:szCs w:val="22"/>
        </w:rPr>
        <w:t>, J.C.</w:t>
      </w:r>
      <w:proofErr w:type="gramEnd"/>
      <w:r>
        <w:rPr>
          <w:rFonts w:ascii="Calibri" w:hAnsi="Calibri" w:cs="Arial"/>
          <w:sz w:val="22"/>
          <w:szCs w:val="22"/>
        </w:rPr>
        <w:t xml:space="preserve">  (2011). </w:t>
      </w:r>
      <w:r>
        <w:rPr>
          <w:rFonts w:ascii="Calibri" w:hAnsi="Calibri" w:cs="Arial"/>
          <w:i/>
          <w:sz w:val="22"/>
          <w:szCs w:val="22"/>
        </w:rPr>
        <w:t xml:space="preserve">Documenting Learning with </w:t>
      </w:r>
      <w:proofErr w:type="spellStart"/>
      <w:r>
        <w:rPr>
          <w:rFonts w:ascii="Calibri" w:hAnsi="Calibri" w:cs="Arial"/>
          <w:i/>
          <w:sz w:val="22"/>
          <w:szCs w:val="22"/>
        </w:rPr>
        <w:t>ePortfolios</w:t>
      </w:r>
      <w:proofErr w:type="spellEnd"/>
      <w:r>
        <w:rPr>
          <w:rFonts w:ascii="Calibri" w:hAnsi="Calibri" w:cs="Arial"/>
          <w:i/>
          <w:sz w:val="22"/>
          <w:szCs w:val="22"/>
        </w:rPr>
        <w:t xml:space="preserve">:  A Guide for College Instructors.  </w:t>
      </w:r>
      <w:r>
        <w:rPr>
          <w:rFonts w:ascii="Calibri" w:hAnsi="Calibri" w:cs="Arial"/>
          <w:sz w:val="22"/>
          <w:szCs w:val="22"/>
        </w:rPr>
        <w:t xml:space="preserve">San Francisco, CA:  </w:t>
      </w:r>
      <w:proofErr w:type="spellStart"/>
      <w:r>
        <w:rPr>
          <w:rFonts w:ascii="Calibri" w:hAnsi="Calibri" w:cs="Arial"/>
          <w:sz w:val="22"/>
          <w:szCs w:val="22"/>
        </w:rPr>
        <w:t>Jossey</w:t>
      </w:r>
      <w:proofErr w:type="spellEnd"/>
      <w:r>
        <w:rPr>
          <w:rFonts w:ascii="Calibri" w:hAnsi="Calibri" w:cs="Arial"/>
          <w:sz w:val="22"/>
          <w:szCs w:val="22"/>
        </w:rPr>
        <w:t>-Bass.</w:t>
      </w:r>
    </w:p>
    <w:p w:rsidR="00862770" w:rsidRPr="00131032" w:rsidRDefault="00862770" w:rsidP="00A34F3A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</w:rPr>
      </w:pPr>
    </w:p>
    <w:p w:rsidR="00862770" w:rsidRPr="00131032" w:rsidRDefault="00BA07EA" w:rsidP="00541A94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</w:rPr>
        <w:t>Lumsden</w:t>
      </w:r>
      <w:proofErr w:type="spellEnd"/>
      <w:r>
        <w:rPr>
          <w:rFonts w:ascii="Calibri" w:hAnsi="Calibri" w:cs="Arial"/>
          <w:sz w:val="22"/>
          <w:szCs w:val="22"/>
        </w:rPr>
        <w:t xml:space="preserve">, J. A. (2007). </w:t>
      </w:r>
      <w:r w:rsidR="00862770" w:rsidRPr="00131032">
        <w:rPr>
          <w:rFonts w:ascii="Calibri" w:hAnsi="Calibri" w:cs="Arial"/>
          <w:sz w:val="22"/>
          <w:szCs w:val="22"/>
        </w:rPr>
        <w:t>Development and Implementation of an e-Portfoli</w:t>
      </w:r>
      <w:r>
        <w:rPr>
          <w:rFonts w:ascii="Calibri" w:hAnsi="Calibri" w:cs="Arial"/>
          <w:sz w:val="22"/>
          <w:szCs w:val="22"/>
        </w:rPr>
        <w:t>o as a University-wide Program.</w:t>
      </w:r>
      <w:r w:rsidR="00862770" w:rsidRPr="00131032">
        <w:rPr>
          <w:rFonts w:ascii="Calibri" w:hAnsi="Calibri" w:cs="Arial"/>
          <w:sz w:val="22"/>
          <w:szCs w:val="22"/>
        </w:rPr>
        <w:t xml:space="preserve"> </w:t>
      </w:r>
      <w:r w:rsidR="00862770" w:rsidRPr="00131032">
        <w:rPr>
          <w:rFonts w:ascii="Calibri" w:hAnsi="Calibri" w:cs="Arial"/>
          <w:i/>
          <w:sz w:val="22"/>
          <w:szCs w:val="22"/>
        </w:rPr>
        <w:t xml:space="preserve">New Directions in Student Services </w:t>
      </w:r>
      <w:r w:rsidR="00862770" w:rsidRPr="00131032">
        <w:rPr>
          <w:rFonts w:ascii="Calibri" w:hAnsi="Calibri" w:cs="Arial"/>
          <w:sz w:val="22"/>
          <w:szCs w:val="22"/>
        </w:rPr>
        <w:t>(119): 43-63.</w:t>
      </w:r>
    </w:p>
    <w:p w:rsidR="00862770" w:rsidRPr="00131032" w:rsidRDefault="00862770" w:rsidP="00A34F3A">
      <w:pPr>
        <w:rPr>
          <w:rFonts w:ascii="Calibri" w:hAnsi="Calibri" w:cs="Arial"/>
          <w:sz w:val="22"/>
          <w:szCs w:val="22"/>
        </w:rPr>
      </w:pPr>
    </w:p>
    <w:p w:rsidR="00204B65" w:rsidRPr="00131032" w:rsidRDefault="00204B65" w:rsidP="00A34F3A">
      <w:pPr>
        <w:rPr>
          <w:rFonts w:ascii="Calibri" w:hAnsi="Calibri" w:cs="Arial"/>
          <w:sz w:val="22"/>
          <w:szCs w:val="22"/>
        </w:rPr>
      </w:pPr>
      <w:r w:rsidRPr="00204B65">
        <w:rPr>
          <w:rFonts w:ascii="Calibri" w:hAnsi="Calibri" w:cs="Arial"/>
          <w:i/>
          <w:sz w:val="22"/>
          <w:szCs w:val="22"/>
        </w:rPr>
        <w:t>Peer Review:</w:t>
      </w:r>
      <w:r>
        <w:rPr>
          <w:rFonts w:ascii="Calibri" w:hAnsi="Calibri" w:cs="Arial"/>
          <w:sz w:val="22"/>
          <w:szCs w:val="22"/>
        </w:rPr>
        <w:t xml:space="preserve"> Special Issue on </w:t>
      </w:r>
      <w:r w:rsidRPr="00204B65">
        <w:rPr>
          <w:rFonts w:ascii="Calibri" w:hAnsi="Calibri" w:cs="Arial"/>
          <w:i/>
          <w:sz w:val="22"/>
          <w:szCs w:val="22"/>
        </w:rPr>
        <w:t>Assessing Learning Outcomes: Lessons from AAC&amp;U’s VALUE Project.</w:t>
      </w:r>
      <w:r>
        <w:rPr>
          <w:rFonts w:ascii="Calibri" w:hAnsi="Calibri" w:cs="Arial"/>
          <w:sz w:val="22"/>
          <w:szCs w:val="22"/>
        </w:rPr>
        <w:t xml:space="preserve"> </w:t>
      </w:r>
      <w:proofErr w:type="gramStart"/>
      <w:r>
        <w:rPr>
          <w:rFonts w:ascii="Calibri" w:hAnsi="Calibri" w:cs="Arial"/>
          <w:sz w:val="22"/>
          <w:szCs w:val="22"/>
        </w:rPr>
        <w:t>(2009). 11 (1).</w:t>
      </w:r>
      <w:proofErr w:type="gramEnd"/>
      <w:r w:rsidR="000573EA">
        <w:rPr>
          <w:rFonts w:ascii="Calibri" w:hAnsi="Calibri" w:cs="Arial"/>
          <w:sz w:val="22"/>
          <w:szCs w:val="22"/>
        </w:rPr>
        <w:t xml:space="preserve"> </w:t>
      </w:r>
      <w:hyperlink r:id="rId8" w:history="1">
        <w:r w:rsidR="000573EA" w:rsidRPr="004070B0">
          <w:rPr>
            <w:rStyle w:val="Hyperlink"/>
            <w:rFonts w:ascii="Calibri" w:hAnsi="Calibri" w:cs="Arial"/>
            <w:sz w:val="22"/>
            <w:szCs w:val="22"/>
          </w:rPr>
          <w:t>http://www.aacu.org/peerreview/pr-wi09/pr-wi09_index.cfm</w:t>
        </w:r>
      </w:hyperlink>
      <w:r w:rsidR="000573EA">
        <w:rPr>
          <w:rFonts w:ascii="Calibri" w:hAnsi="Calibri" w:cs="Arial"/>
          <w:sz w:val="22"/>
          <w:szCs w:val="22"/>
        </w:rPr>
        <w:t xml:space="preserve">. </w:t>
      </w:r>
    </w:p>
    <w:p w:rsidR="00862770" w:rsidRPr="00131032" w:rsidRDefault="00862770" w:rsidP="00A34F3A">
      <w:pPr>
        <w:rPr>
          <w:rFonts w:ascii="Calibri" w:hAnsi="Calibri" w:cs="Arial"/>
          <w:sz w:val="22"/>
          <w:szCs w:val="22"/>
        </w:rPr>
      </w:pPr>
    </w:p>
    <w:p w:rsidR="00862770" w:rsidRPr="00131032" w:rsidRDefault="00862770" w:rsidP="00BC6AFA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proofErr w:type="gramStart"/>
      <w:r w:rsidRPr="00131032">
        <w:rPr>
          <w:rFonts w:ascii="Calibri" w:hAnsi="Calibri" w:cs="Arial"/>
          <w:sz w:val="22"/>
          <w:szCs w:val="22"/>
        </w:rPr>
        <w:t xml:space="preserve">Reardon, R. C., J.A. </w:t>
      </w:r>
      <w:proofErr w:type="spellStart"/>
      <w:r w:rsidRPr="00131032">
        <w:rPr>
          <w:rFonts w:ascii="Calibri" w:hAnsi="Calibri" w:cs="Arial"/>
          <w:sz w:val="22"/>
          <w:szCs w:val="22"/>
        </w:rPr>
        <w:t>Lumsden</w:t>
      </w:r>
      <w:proofErr w:type="spellEnd"/>
      <w:r w:rsidR="00C76CEE">
        <w:rPr>
          <w:rFonts w:ascii="Calibri" w:hAnsi="Calibri" w:cs="Arial"/>
          <w:sz w:val="22"/>
          <w:szCs w:val="22"/>
        </w:rPr>
        <w:t>,</w:t>
      </w:r>
      <w:r w:rsidRPr="00131032">
        <w:rPr>
          <w:rFonts w:ascii="Calibri" w:hAnsi="Calibri" w:cs="Arial"/>
          <w:sz w:val="22"/>
          <w:szCs w:val="22"/>
        </w:rPr>
        <w:t xml:space="preserve"> and K.E. Meyer (2005).</w:t>
      </w:r>
      <w:proofErr w:type="gramEnd"/>
      <w:r w:rsidRPr="00131032">
        <w:rPr>
          <w:rFonts w:ascii="Calibri" w:hAnsi="Calibri" w:cs="Arial"/>
          <w:sz w:val="22"/>
          <w:szCs w:val="22"/>
        </w:rPr>
        <w:t xml:space="preserve"> </w:t>
      </w:r>
      <w:proofErr w:type="gramStart"/>
      <w:r w:rsidRPr="00131032">
        <w:rPr>
          <w:rFonts w:ascii="Calibri" w:hAnsi="Calibri" w:cs="Arial"/>
          <w:sz w:val="22"/>
          <w:szCs w:val="22"/>
        </w:rPr>
        <w:t>"Developing an e-Portfolio Program:  Providing a Comprehensive Tool for Student Development, Reflection, and Integration."</w:t>
      </w:r>
      <w:proofErr w:type="gramEnd"/>
      <w:r w:rsidRPr="00131032">
        <w:rPr>
          <w:rFonts w:ascii="Calibri" w:hAnsi="Calibri" w:cs="Arial"/>
          <w:sz w:val="22"/>
          <w:szCs w:val="22"/>
        </w:rPr>
        <w:t xml:space="preserve"> </w:t>
      </w:r>
      <w:r w:rsidRPr="00131032">
        <w:rPr>
          <w:rFonts w:ascii="Calibri" w:hAnsi="Calibri" w:cs="Arial"/>
          <w:i/>
          <w:sz w:val="22"/>
          <w:szCs w:val="22"/>
        </w:rPr>
        <w:t>NASPA Journal</w:t>
      </w:r>
      <w:r w:rsidRPr="00131032">
        <w:rPr>
          <w:rFonts w:ascii="Calibri" w:hAnsi="Calibri" w:cs="Arial"/>
          <w:sz w:val="22"/>
          <w:szCs w:val="22"/>
        </w:rPr>
        <w:t xml:space="preserve"> </w:t>
      </w:r>
      <w:r w:rsidRPr="00131032">
        <w:rPr>
          <w:rFonts w:ascii="Calibri" w:hAnsi="Calibri" w:cs="Arial"/>
          <w:b/>
          <w:bCs/>
          <w:sz w:val="22"/>
          <w:szCs w:val="22"/>
        </w:rPr>
        <w:t>42</w:t>
      </w:r>
      <w:r w:rsidRPr="00131032">
        <w:rPr>
          <w:rFonts w:ascii="Calibri" w:hAnsi="Calibri" w:cs="Arial"/>
          <w:sz w:val="22"/>
          <w:szCs w:val="22"/>
        </w:rPr>
        <w:t>(3): 368-380.</w:t>
      </w:r>
    </w:p>
    <w:p w:rsidR="00862770" w:rsidRPr="00131032" w:rsidRDefault="00862770" w:rsidP="00A34F3A">
      <w:pPr>
        <w:rPr>
          <w:rFonts w:ascii="Calibri" w:hAnsi="Calibri" w:cs="Arial"/>
          <w:sz w:val="22"/>
          <w:szCs w:val="22"/>
        </w:rPr>
      </w:pPr>
    </w:p>
    <w:p w:rsidR="00862770" w:rsidRPr="00131032" w:rsidRDefault="00862770" w:rsidP="00A34F3A">
      <w:pPr>
        <w:rPr>
          <w:rFonts w:ascii="Calibri" w:hAnsi="Calibri" w:cs="Arial"/>
          <w:sz w:val="22"/>
          <w:szCs w:val="22"/>
        </w:rPr>
      </w:pPr>
      <w:proofErr w:type="gramStart"/>
      <w:r w:rsidRPr="00131032">
        <w:rPr>
          <w:rFonts w:ascii="Calibri" w:hAnsi="Calibri" w:cs="Arial"/>
          <w:sz w:val="22"/>
          <w:szCs w:val="22"/>
        </w:rPr>
        <w:t>Reeves, T. C. (2000).</w:t>
      </w:r>
      <w:proofErr w:type="gramEnd"/>
      <w:r w:rsidRPr="00131032">
        <w:rPr>
          <w:rFonts w:ascii="Calibri" w:hAnsi="Calibri" w:cs="Arial"/>
          <w:sz w:val="22"/>
          <w:szCs w:val="22"/>
        </w:rPr>
        <w:t xml:space="preserve"> </w:t>
      </w:r>
      <w:proofErr w:type="gramStart"/>
      <w:r w:rsidRPr="00131032">
        <w:rPr>
          <w:rFonts w:ascii="Calibri" w:hAnsi="Calibri" w:cs="Arial"/>
          <w:sz w:val="22"/>
          <w:szCs w:val="22"/>
        </w:rPr>
        <w:t>Alternative Assessment Approaches for Online Learning Environments in Higher Education.</w:t>
      </w:r>
      <w:proofErr w:type="gramEnd"/>
      <w:r w:rsidRPr="00131032">
        <w:rPr>
          <w:rFonts w:ascii="Calibri" w:hAnsi="Calibri" w:cs="Arial"/>
          <w:sz w:val="22"/>
          <w:szCs w:val="22"/>
        </w:rPr>
        <w:t xml:space="preserve"> </w:t>
      </w:r>
      <w:r w:rsidRPr="00131032">
        <w:rPr>
          <w:rFonts w:ascii="Calibri" w:hAnsi="Calibri" w:cs="Arial"/>
          <w:i/>
          <w:iCs/>
          <w:sz w:val="22"/>
          <w:szCs w:val="22"/>
        </w:rPr>
        <w:t>Journal of Educational Computing Research, 23,</w:t>
      </w:r>
      <w:r w:rsidRPr="00131032">
        <w:rPr>
          <w:rFonts w:ascii="Calibri" w:hAnsi="Calibri" w:cs="Arial"/>
          <w:sz w:val="22"/>
          <w:szCs w:val="22"/>
        </w:rPr>
        <w:t xml:space="preserve"> 101-111.</w:t>
      </w:r>
    </w:p>
    <w:p w:rsidR="00862770" w:rsidRDefault="00862770" w:rsidP="00A34F3A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</w:rPr>
      </w:pPr>
    </w:p>
    <w:p w:rsidR="00862770" w:rsidRDefault="00862770" w:rsidP="00A34F3A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</w:rPr>
      </w:pPr>
      <w:proofErr w:type="gramStart"/>
      <w:r>
        <w:rPr>
          <w:rFonts w:ascii="Calibri" w:hAnsi="Calibri" w:cs="Arial"/>
          <w:sz w:val="22"/>
          <w:szCs w:val="22"/>
        </w:rPr>
        <w:t>Rhodes, T. (2007).</w:t>
      </w:r>
      <w:proofErr w:type="gramEnd"/>
      <w:r>
        <w:rPr>
          <w:rFonts w:ascii="Calibri" w:hAnsi="Calibri" w:cs="Arial"/>
          <w:sz w:val="22"/>
          <w:szCs w:val="22"/>
        </w:rPr>
        <w:t xml:space="preserve"> VALUE: Valid Assessment of Learning in Undergraduate Education. In </w:t>
      </w:r>
      <w:r w:rsidRPr="006937A6">
        <w:rPr>
          <w:rFonts w:ascii="Calibri" w:hAnsi="Calibri" w:cs="Arial"/>
          <w:i/>
          <w:sz w:val="22"/>
          <w:szCs w:val="22"/>
        </w:rPr>
        <w:t>Assessing and Accounting for Student Learning: Beyond the Spellings Commission</w:t>
      </w:r>
      <w:r>
        <w:rPr>
          <w:rFonts w:ascii="Calibri" w:hAnsi="Calibri" w:cs="Arial"/>
          <w:sz w:val="22"/>
          <w:szCs w:val="22"/>
        </w:rPr>
        <w:t xml:space="preserve">, V. Borden and G. Pike, eds. </w:t>
      </w:r>
      <w:smartTag w:uri="urn:schemas-microsoft-com:office:smarttags" w:element="place">
        <w:smartTag w:uri="urn:schemas-microsoft-com:office:smarttags" w:element="City">
          <w:r>
            <w:rPr>
              <w:rFonts w:ascii="Calibri" w:hAnsi="Calibri" w:cs="Arial"/>
              <w:sz w:val="22"/>
              <w:szCs w:val="22"/>
            </w:rPr>
            <w:t>San Francisco</w:t>
          </w:r>
        </w:smartTag>
      </w:smartTag>
      <w:r>
        <w:rPr>
          <w:rFonts w:ascii="Calibri" w:hAnsi="Calibri" w:cs="Arial"/>
          <w:sz w:val="22"/>
          <w:szCs w:val="22"/>
        </w:rPr>
        <w:t xml:space="preserve">: </w:t>
      </w:r>
      <w:proofErr w:type="spellStart"/>
      <w:r>
        <w:rPr>
          <w:rFonts w:ascii="Calibri" w:hAnsi="Calibri" w:cs="Arial"/>
          <w:sz w:val="22"/>
          <w:szCs w:val="22"/>
        </w:rPr>
        <w:t>Jossey</w:t>
      </w:r>
      <w:proofErr w:type="spellEnd"/>
      <w:r>
        <w:rPr>
          <w:rFonts w:ascii="Calibri" w:hAnsi="Calibri" w:cs="Arial"/>
          <w:sz w:val="22"/>
          <w:szCs w:val="22"/>
        </w:rPr>
        <w:t>-Bass. (pp. 59-70)</w:t>
      </w:r>
    </w:p>
    <w:p w:rsidR="00927FBB" w:rsidRDefault="00927FBB" w:rsidP="00A34F3A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</w:rPr>
      </w:pPr>
    </w:p>
    <w:p w:rsidR="00927FBB" w:rsidRDefault="00927FBB" w:rsidP="00A34F3A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</w:rPr>
      </w:pPr>
      <w:proofErr w:type="gramStart"/>
      <w:r>
        <w:rPr>
          <w:rFonts w:ascii="Calibri" w:hAnsi="Calibri" w:cs="Arial"/>
          <w:sz w:val="22"/>
          <w:szCs w:val="22"/>
        </w:rPr>
        <w:t>Rhodes, T. (2010).</w:t>
      </w:r>
      <w:proofErr w:type="gramEnd"/>
      <w:r>
        <w:rPr>
          <w:rFonts w:ascii="Calibri" w:hAnsi="Calibri" w:cs="Arial"/>
          <w:sz w:val="22"/>
          <w:szCs w:val="22"/>
        </w:rPr>
        <w:t xml:space="preserve"> </w:t>
      </w:r>
      <w:r w:rsidRPr="009D7D9D">
        <w:rPr>
          <w:rFonts w:ascii="Calibri" w:hAnsi="Calibri" w:cs="Arial"/>
          <w:i/>
          <w:sz w:val="22"/>
          <w:szCs w:val="22"/>
        </w:rPr>
        <w:t>Assessing Outcomes and Improving Achievement: Tips and Tools for Using Rubrics.</w:t>
      </w:r>
      <w:r w:rsidR="009D7D9D">
        <w:rPr>
          <w:rFonts w:ascii="Calibri" w:hAnsi="Calibri" w:cs="Arial"/>
          <w:sz w:val="22"/>
          <w:szCs w:val="22"/>
        </w:rPr>
        <w:t xml:space="preserve"> Washington, DC: Association of American Colleges and Universities.</w:t>
      </w:r>
    </w:p>
    <w:p w:rsidR="00862770" w:rsidRDefault="00862770" w:rsidP="00A34F3A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</w:rPr>
      </w:pPr>
    </w:p>
    <w:p w:rsidR="00862770" w:rsidRPr="00131032" w:rsidRDefault="00083D8C" w:rsidP="00A34F3A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Yancey, K.B. (2004). </w:t>
      </w:r>
      <w:proofErr w:type="gramStart"/>
      <w:r>
        <w:rPr>
          <w:rFonts w:ascii="Calibri" w:hAnsi="Calibri" w:cs="Arial"/>
          <w:sz w:val="22"/>
          <w:szCs w:val="22"/>
        </w:rPr>
        <w:t>Looking for sources of coherence in a fragmented world: Notes toward a new assessment design.</w:t>
      </w:r>
      <w:proofErr w:type="gramEnd"/>
      <w:r>
        <w:rPr>
          <w:rFonts w:ascii="Calibri" w:hAnsi="Calibri" w:cs="Arial"/>
          <w:sz w:val="22"/>
          <w:szCs w:val="22"/>
        </w:rPr>
        <w:t xml:space="preserve"> </w:t>
      </w:r>
      <w:r w:rsidRPr="00083D8C">
        <w:rPr>
          <w:rFonts w:ascii="Calibri" w:hAnsi="Calibri" w:cs="Arial"/>
          <w:i/>
          <w:sz w:val="22"/>
          <w:szCs w:val="22"/>
        </w:rPr>
        <w:t>Computers and Composition</w:t>
      </w:r>
      <w:r>
        <w:rPr>
          <w:rFonts w:ascii="Calibri" w:hAnsi="Calibri" w:cs="Arial"/>
          <w:sz w:val="22"/>
          <w:szCs w:val="22"/>
        </w:rPr>
        <w:t>, 21(1), 89-102.</w:t>
      </w:r>
      <w:r w:rsidR="00862770" w:rsidRPr="00131032">
        <w:rPr>
          <w:rFonts w:ascii="Calibri" w:hAnsi="Calibri" w:cs="Arial"/>
          <w:sz w:val="22"/>
          <w:szCs w:val="22"/>
        </w:rPr>
        <w:t xml:space="preserve"> </w:t>
      </w:r>
    </w:p>
    <w:p w:rsidR="00862770" w:rsidRPr="00131032" w:rsidRDefault="00862770" w:rsidP="00A34F3A">
      <w:pPr>
        <w:rPr>
          <w:rFonts w:ascii="Calibri" w:hAnsi="Calibri" w:cs="Arial"/>
          <w:sz w:val="22"/>
          <w:szCs w:val="22"/>
        </w:rPr>
      </w:pPr>
    </w:p>
    <w:p w:rsidR="00862770" w:rsidRPr="00131032" w:rsidRDefault="00896233" w:rsidP="00A34F3A">
      <w:pPr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</w:rPr>
        <w:t>Zubizaretta</w:t>
      </w:r>
      <w:proofErr w:type="spellEnd"/>
      <w:r>
        <w:rPr>
          <w:rFonts w:ascii="Calibri" w:hAnsi="Calibri" w:cs="Arial"/>
          <w:sz w:val="22"/>
          <w:szCs w:val="22"/>
        </w:rPr>
        <w:t>, J. (2009</w:t>
      </w:r>
      <w:r w:rsidR="00862770" w:rsidRPr="00131032">
        <w:rPr>
          <w:rFonts w:ascii="Calibri" w:hAnsi="Calibri" w:cs="Arial"/>
          <w:sz w:val="22"/>
          <w:szCs w:val="22"/>
        </w:rPr>
        <w:t xml:space="preserve">). </w:t>
      </w:r>
      <w:r w:rsidR="00862770" w:rsidRPr="00131032">
        <w:rPr>
          <w:rFonts w:ascii="Calibri" w:hAnsi="Calibri" w:cs="Arial"/>
          <w:i/>
          <w:sz w:val="22"/>
          <w:szCs w:val="22"/>
        </w:rPr>
        <w:t>The Learning Portfolio:  Reflective practice for improving student learning</w:t>
      </w:r>
      <w:r>
        <w:rPr>
          <w:rFonts w:ascii="Calibri" w:hAnsi="Calibri" w:cs="Arial"/>
          <w:sz w:val="22"/>
          <w:szCs w:val="22"/>
        </w:rPr>
        <w:t>, 2</w:t>
      </w:r>
      <w:r w:rsidRPr="00896233">
        <w:rPr>
          <w:rFonts w:ascii="Calibri" w:hAnsi="Calibri" w:cs="Arial"/>
          <w:sz w:val="22"/>
          <w:szCs w:val="22"/>
          <w:vertAlign w:val="superscript"/>
        </w:rPr>
        <w:t>nd</w:t>
      </w:r>
      <w:r>
        <w:rPr>
          <w:rFonts w:ascii="Calibri" w:hAnsi="Calibri" w:cs="Arial"/>
          <w:sz w:val="22"/>
          <w:szCs w:val="22"/>
        </w:rPr>
        <w:t xml:space="preserve"> </w:t>
      </w:r>
      <w:proofErr w:type="gramStart"/>
      <w:r>
        <w:rPr>
          <w:rFonts w:ascii="Calibri" w:hAnsi="Calibri" w:cs="Arial"/>
          <w:sz w:val="22"/>
          <w:szCs w:val="22"/>
        </w:rPr>
        <w:t>ed</w:t>
      </w:r>
      <w:proofErr w:type="gramEnd"/>
      <w:r>
        <w:rPr>
          <w:rFonts w:ascii="Calibri" w:hAnsi="Calibri" w:cs="Arial"/>
          <w:sz w:val="22"/>
          <w:szCs w:val="22"/>
        </w:rPr>
        <w:t>.</w:t>
      </w:r>
      <w:r w:rsidR="00862770" w:rsidRPr="00131032">
        <w:rPr>
          <w:rFonts w:ascii="Calibri" w:hAnsi="Calibri" w:cs="Arial"/>
          <w:sz w:val="22"/>
          <w:szCs w:val="22"/>
        </w:rPr>
        <w:t xml:space="preserve">  Bolton, MA:  Anker Publishing Company, Inc.</w:t>
      </w:r>
    </w:p>
    <w:p w:rsidR="00862770" w:rsidRDefault="00862770" w:rsidP="00A34F3A">
      <w:pPr>
        <w:pStyle w:val="NormalWeb"/>
        <w:spacing w:before="0" w:beforeAutospacing="0" w:after="0" w:afterAutospacing="0"/>
        <w:rPr>
          <w:rFonts w:ascii="Calibri" w:hAnsi="Calibri" w:cs="Arial"/>
          <w:b/>
          <w:sz w:val="20"/>
          <w:szCs w:val="20"/>
          <w:u w:val="single"/>
        </w:rPr>
      </w:pPr>
    </w:p>
    <w:p w:rsidR="00262798" w:rsidRDefault="00262798" w:rsidP="00A34F3A">
      <w:pPr>
        <w:pStyle w:val="NormalWeb"/>
        <w:spacing w:before="0" w:beforeAutospacing="0" w:after="0" w:afterAutospacing="0"/>
        <w:rPr>
          <w:rFonts w:ascii="Calibri" w:hAnsi="Calibri" w:cs="Arial"/>
          <w:b/>
          <w:sz w:val="20"/>
          <w:szCs w:val="20"/>
          <w:u w:val="single"/>
        </w:rPr>
      </w:pPr>
    </w:p>
    <w:p w:rsidR="00862770" w:rsidRPr="00262798" w:rsidRDefault="00862770" w:rsidP="00A34F3A">
      <w:pPr>
        <w:pStyle w:val="NormalWeb"/>
        <w:spacing w:before="0" w:beforeAutospacing="0" w:after="0" w:afterAutospacing="0"/>
        <w:rPr>
          <w:rFonts w:ascii="Calibri" w:hAnsi="Calibri" w:cs="Arial"/>
          <w:b/>
          <w:sz w:val="28"/>
          <w:szCs w:val="28"/>
          <w:u w:val="single"/>
        </w:rPr>
      </w:pPr>
      <w:r w:rsidRPr="00262798">
        <w:rPr>
          <w:rFonts w:ascii="Calibri" w:hAnsi="Calibri" w:cs="Arial"/>
          <w:b/>
          <w:sz w:val="28"/>
          <w:szCs w:val="28"/>
          <w:u w:val="single"/>
        </w:rPr>
        <w:t xml:space="preserve">Web Resources   </w:t>
      </w:r>
      <w:r w:rsidRPr="00262798">
        <w:rPr>
          <w:rFonts w:ascii="Calibri" w:hAnsi="Calibri" w:cs="Arial"/>
          <w:b/>
          <w:sz w:val="28"/>
          <w:szCs w:val="28"/>
        </w:rPr>
        <w:t xml:space="preserve">                                         </w:t>
      </w:r>
    </w:p>
    <w:p w:rsidR="00204B65" w:rsidRDefault="00204B65" w:rsidP="00A34F3A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Association for Authentic, Experiential, and Evidence-Based </w:t>
      </w:r>
      <w:proofErr w:type="gramStart"/>
      <w:r>
        <w:rPr>
          <w:rFonts w:ascii="Calibri" w:hAnsi="Calibri" w:cs="Arial"/>
          <w:sz w:val="22"/>
          <w:szCs w:val="22"/>
        </w:rPr>
        <w:t>Learning</w:t>
      </w:r>
      <w:proofErr w:type="gramEnd"/>
      <w:r>
        <w:rPr>
          <w:rFonts w:ascii="Calibri" w:hAnsi="Calibri" w:cs="Arial"/>
          <w:sz w:val="22"/>
          <w:szCs w:val="22"/>
        </w:rPr>
        <w:t xml:space="preserve"> (especially the Resources page): </w:t>
      </w:r>
      <w:hyperlink r:id="rId9" w:history="1">
        <w:r w:rsidRPr="004244FA">
          <w:rPr>
            <w:rStyle w:val="Hyperlink"/>
            <w:rFonts w:ascii="Calibri" w:hAnsi="Calibri" w:cs="Arial"/>
            <w:sz w:val="22"/>
            <w:szCs w:val="22"/>
          </w:rPr>
          <w:t>http://www.aaeebl.org/</w:t>
        </w:r>
      </w:hyperlink>
      <w:r>
        <w:rPr>
          <w:rFonts w:ascii="Calibri" w:hAnsi="Calibri" w:cs="Arial"/>
          <w:sz w:val="22"/>
          <w:szCs w:val="22"/>
        </w:rPr>
        <w:t xml:space="preserve">  </w:t>
      </w:r>
    </w:p>
    <w:p w:rsidR="00204B65" w:rsidRDefault="00204B65" w:rsidP="00A34F3A">
      <w:pPr>
        <w:rPr>
          <w:rFonts w:ascii="Calibri" w:hAnsi="Calibri" w:cs="Arial"/>
          <w:sz w:val="22"/>
          <w:szCs w:val="22"/>
        </w:rPr>
      </w:pPr>
    </w:p>
    <w:p w:rsidR="00862770" w:rsidRDefault="00862770" w:rsidP="00A34F3A">
      <w:r w:rsidRPr="00131032">
        <w:rPr>
          <w:rFonts w:ascii="Calibri" w:hAnsi="Calibri" w:cs="Arial"/>
          <w:sz w:val="22"/>
          <w:szCs w:val="22"/>
        </w:rPr>
        <w:t xml:space="preserve">Association of </w:t>
      </w:r>
      <w:r>
        <w:rPr>
          <w:rFonts w:ascii="Calibri" w:hAnsi="Calibri" w:cs="Arial"/>
          <w:sz w:val="22"/>
          <w:szCs w:val="22"/>
        </w:rPr>
        <w:t xml:space="preserve">American </w:t>
      </w:r>
      <w:r w:rsidRPr="00131032">
        <w:rPr>
          <w:rFonts w:ascii="Calibri" w:hAnsi="Calibri" w:cs="Arial"/>
          <w:sz w:val="22"/>
          <w:szCs w:val="22"/>
        </w:rPr>
        <w:t>Colleges &amp; Universities</w:t>
      </w:r>
      <w:r w:rsidR="00575918">
        <w:rPr>
          <w:rFonts w:ascii="Calibri" w:hAnsi="Calibri" w:cs="Arial"/>
          <w:sz w:val="22"/>
          <w:szCs w:val="22"/>
        </w:rPr>
        <w:t>, VALUE P</w:t>
      </w:r>
      <w:r w:rsidRPr="00131032">
        <w:rPr>
          <w:rFonts w:ascii="Calibri" w:hAnsi="Calibri" w:cs="Arial"/>
          <w:sz w:val="22"/>
          <w:szCs w:val="22"/>
        </w:rPr>
        <w:t xml:space="preserve">roject: </w:t>
      </w:r>
      <w:hyperlink r:id="rId10" w:history="1">
        <w:r w:rsidRPr="00131032">
          <w:rPr>
            <w:rStyle w:val="Hyperlink"/>
            <w:rFonts w:ascii="Calibri" w:hAnsi="Calibri" w:cs="Arial"/>
            <w:sz w:val="22"/>
            <w:szCs w:val="22"/>
          </w:rPr>
          <w:t>http://www.aacu.org/value/</w:t>
        </w:r>
      </w:hyperlink>
    </w:p>
    <w:p w:rsidR="00862770" w:rsidRPr="00131032" w:rsidRDefault="00862770" w:rsidP="00A34F3A">
      <w:pPr>
        <w:rPr>
          <w:rFonts w:ascii="Calibri" w:hAnsi="Calibri" w:cs="Arial"/>
          <w:sz w:val="22"/>
          <w:szCs w:val="22"/>
        </w:rPr>
      </w:pPr>
    </w:p>
    <w:p w:rsidR="00862770" w:rsidRPr="00131032" w:rsidRDefault="00862770" w:rsidP="00A34F3A">
      <w:pPr>
        <w:rPr>
          <w:rFonts w:ascii="Calibri" w:hAnsi="Calibri" w:cs="Arial"/>
          <w:sz w:val="22"/>
          <w:szCs w:val="22"/>
        </w:rPr>
      </w:pPr>
      <w:r w:rsidRPr="00131032">
        <w:rPr>
          <w:rFonts w:ascii="Calibri" w:hAnsi="Calibri" w:cs="Arial"/>
          <w:sz w:val="22"/>
          <w:szCs w:val="22"/>
        </w:rPr>
        <w:t xml:space="preserve">Barrett, H. (resource collection and blog site): </w:t>
      </w:r>
      <w:hyperlink r:id="rId11" w:history="1">
        <w:r w:rsidRPr="00131032">
          <w:rPr>
            <w:rStyle w:val="Hyperlink"/>
            <w:rFonts w:ascii="Calibri" w:hAnsi="Calibri" w:cs="Arial"/>
            <w:sz w:val="22"/>
            <w:szCs w:val="22"/>
          </w:rPr>
          <w:t>http://electronicportfolios.org</w:t>
        </w:r>
      </w:hyperlink>
    </w:p>
    <w:p w:rsidR="00862770" w:rsidRPr="00131032" w:rsidRDefault="00862770" w:rsidP="00A34F3A">
      <w:pPr>
        <w:rPr>
          <w:rFonts w:ascii="Calibri" w:hAnsi="Calibri" w:cs="Arial"/>
          <w:sz w:val="22"/>
          <w:szCs w:val="22"/>
        </w:rPr>
      </w:pPr>
    </w:p>
    <w:p w:rsidR="00927FBB" w:rsidRDefault="00927FBB" w:rsidP="00A34F3A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Banta, T., M. Griffin, T. </w:t>
      </w:r>
      <w:proofErr w:type="spellStart"/>
      <w:r>
        <w:rPr>
          <w:rFonts w:ascii="Calibri" w:hAnsi="Calibri" w:cs="Arial"/>
          <w:sz w:val="22"/>
          <w:szCs w:val="22"/>
        </w:rPr>
        <w:t>Flateby</w:t>
      </w:r>
      <w:proofErr w:type="spellEnd"/>
      <w:r>
        <w:rPr>
          <w:rFonts w:ascii="Calibri" w:hAnsi="Calibri" w:cs="Arial"/>
          <w:sz w:val="22"/>
          <w:szCs w:val="22"/>
        </w:rPr>
        <w:t xml:space="preserve">, and S. Kahn (December 2009). </w:t>
      </w:r>
      <w:proofErr w:type="gramStart"/>
      <w:r>
        <w:rPr>
          <w:rFonts w:ascii="Calibri" w:hAnsi="Calibri" w:cs="Arial"/>
          <w:sz w:val="22"/>
          <w:szCs w:val="22"/>
        </w:rPr>
        <w:t>Three Promising Alternatives for Assessing College Students’ Knowledge and Skills.</w:t>
      </w:r>
      <w:proofErr w:type="gramEnd"/>
      <w:r>
        <w:rPr>
          <w:rFonts w:ascii="Calibri" w:hAnsi="Calibri" w:cs="Arial"/>
          <w:sz w:val="22"/>
          <w:szCs w:val="22"/>
        </w:rPr>
        <w:t xml:space="preserve"> </w:t>
      </w:r>
      <w:proofErr w:type="gramStart"/>
      <w:r>
        <w:rPr>
          <w:rFonts w:ascii="Calibri" w:hAnsi="Calibri" w:cs="Arial"/>
          <w:sz w:val="22"/>
          <w:szCs w:val="22"/>
        </w:rPr>
        <w:t xml:space="preserve">Available from National Institute for Learning Outcomes Assessment at </w:t>
      </w:r>
      <w:hyperlink r:id="rId12" w:history="1">
        <w:r w:rsidRPr="00AC398D">
          <w:rPr>
            <w:rStyle w:val="Hyperlink"/>
            <w:rFonts w:ascii="Calibri" w:hAnsi="Calibri" w:cs="Arial"/>
            <w:sz w:val="22"/>
            <w:szCs w:val="22"/>
          </w:rPr>
          <w:t>http://www.learningoutcomesassessment.org</w:t>
        </w:r>
      </w:hyperlink>
      <w:r>
        <w:rPr>
          <w:rFonts w:ascii="Calibri" w:hAnsi="Calibri" w:cs="Arial"/>
          <w:sz w:val="22"/>
          <w:szCs w:val="22"/>
        </w:rPr>
        <w:t>.</w:t>
      </w:r>
      <w:proofErr w:type="gramEnd"/>
      <w:r>
        <w:rPr>
          <w:rFonts w:ascii="Calibri" w:hAnsi="Calibri" w:cs="Arial"/>
          <w:sz w:val="22"/>
          <w:szCs w:val="22"/>
        </w:rPr>
        <w:t xml:space="preserve"> </w:t>
      </w:r>
    </w:p>
    <w:p w:rsidR="00927FBB" w:rsidRDefault="00927FBB" w:rsidP="00A34F3A">
      <w:pPr>
        <w:rPr>
          <w:rFonts w:ascii="Calibri" w:hAnsi="Calibri" w:cs="Arial"/>
          <w:sz w:val="22"/>
          <w:szCs w:val="22"/>
        </w:rPr>
      </w:pPr>
    </w:p>
    <w:p w:rsidR="00862770" w:rsidRPr="00131032" w:rsidRDefault="00862770" w:rsidP="00A34F3A">
      <w:pPr>
        <w:rPr>
          <w:rFonts w:ascii="Calibri" w:hAnsi="Calibri" w:cs="Arial"/>
          <w:sz w:val="22"/>
          <w:szCs w:val="22"/>
        </w:rPr>
      </w:pPr>
      <w:proofErr w:type="gramStart"/>
      <w:r w:rsidRPr="00131032">
        <w:rPr>
          <w:rFonts w:ascii="Calibri" w:hAnsi="Calibri" w:cs="Arial"/>
          <w:sz w:val="22"/>
          <w:szCs w:val="22"/>
        </w:rPr>
        <w:t>Batson, T. (2002).</w:t>
      </w:r>
      <w:proofErr w:type="gramEnd"/>
      <w:r w:rsidRPr="00131032">
        <w:rPr>
          <w:rFonts w:ascii="Calibri" w:hAnsi="Calibri" w:cs="Arial"/>
          <w:sz w:val="22"/>
          <w:szCs w:val="22"/>
        </w:rPr>
        <w:t xml:space="preserve"> The Electronic Portfolio Boom: What's It All About. </w:t>
      </w:r>
      <w:proofErr w:type="gramStart"/>
      <w:r w:rsidRPr="00131032">
        <w:rPr>
          <w:rFonts w:ascii="Calibri" w:hAnsi="Calibri" w:cs="Arial"/>
          <w:i/>
          <w:iCs/>
          <w:sz w:val="22"/>
          <w:szCs w:val="22"/>
        </w:rPr>
        <w:t>Syllabus</w:t>
      </w:r>
      <w:r>
        <w:rPr>
          <w:rFonts w:ascii="Calibri" w:hAnsi="Calibri" w:cs="Arial"/>
          <w:i/>
          <w:iCs/>
          <w:sz w:val="22"/>
          <w:szCs w:val="22"/>
        </w:rPr>
        <w:t xml:space="preserve"> </w:t>
      </w:r>
      <w:r w:rsidRPr="007D15ED">
        <w:rPr>
          <w:rFonts w:ascii="Calibri" w:hAnsi="Calibri" w:cs="Arial"/>
          <w:iCs/>
          <w:sz w:val="22"/>
          <w:szCs w:val="22"/>
        </w:rPr>
        <w:t>(now</w:t>
      </w:r>
      <w:r>
        <w:rPr>
          <w:rFonts w:ascii="Calibri" w:hAnsi="Calibri" w:cs="Arial"/>
          <w:i/>
          <w:iCs/>
          <w:sz w:val="22"/>
          <w:szCs w:val="22"/>
        </w:rPr>
        <w:t xml:space="preserve"> Campus Technology)</w:t>
      </w:r>
      <w:r w:rsidRPr="00131032">
        <w:rPr>
          <w:rFonts w:ascii="Calibri" w:hAnsi="Calibri" w:cs="Arial"/>
          <w:i/>
          <w:iCs/>
          <w:sz w:val="22"/>
          <w:szCs w:val="22"/>
        </w:rPr>
        <w:t>.</w:t>
      </w:r>
      <w:proofErr w:type="gramEnd"/>
      <w:r w:rsidRPr="00131032">
        <w:rPr>
          <w:rFonts w:ascii="Calibri" w:hAnsi="Calibri" w:cs="Arial"/>
          <w:i/>
          <w:iCs/>
          <w:sz w:val="22"/>
          <w:szCs w:val="22"/>
        </w:rPr>
        <w:t xml:space="preserve"> </w:t>
      </w:r>
      <w:r w:rsidRPr="00131032">
        <w:rPr>
          <w:rFonts w:ascii="Calibri" w:hAnsi="Calibri" w:cs="Arial"/>
          <w:iCs/>
          <w:sz w:val="22"/>
          <w:szCs w:val="22"/>
        </w:rPr>
        <w:t>Avail</w:t>
      </w:r>
      <w:r>
        <w:rPr>
          <w:rFonts w:ascii="Calibri" w:hAnsi="Calibri" w:cs="Arial"/>
          <w:iCs/>
          <w:sz w:val="22"/>
          <w:szCs w:val="22"/>
        </w:rPr>
        <w:t xml:space="preserve">able online: </w:t>
      </w:r>
      <w:hyperlink r:id="rId13" w:history="1">
        <w:r w:rsidRPr="004211A1">
          <w:rPr>
            <w:rStyle w:val="Hyperlink"/>
            <w:rFonts w:ascii="Calibri" w:hAnsi="Calibri" w:cs="Arial"/>
            <w:iCs/>
            <w:sz w:val="22"/>
            <w:szCs w:val="22"/>
          </w:rPr>
          <w:t>http://www.campustechnology.com/Articles/2002/11/The-Electronic-Portfolio-Boom-Whats-it-All-About.aspx</w:t>
        </w:r>
        <w:r w:rsidRPr="004211A1">
          <w:rPr>
            <w:rStyle w:val="Hyperlink"/>
            <w:rFonts w:ascii="Calibri" w:hAnsi="Calibri" w:cs="Arial"/>
            <w:sz w:val="22"/>
            <w:szCs w:val="22"/>
          </w:rPr>
          <w:t>?Page=1</w:t>
        </w:r>
      </w:hyperlink>
      <w:r>
        <w:rPr>
          <w:rFonts w:ascii="Calibri" w:hAnsi="Calibri" w:cs="Arial"/>
          <w:sz w:val="22"/>
          <w:szCs w:val="22"/>
        </w:rPr>
        <w:t xml:space="preserve"> </w:t>
      </w:r>
    </w:p>
    <w:p w:rsidR="00862770" w:rsidRDefault="00862770" w:rsidP="00A34F3A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</w:rPr>
      </w:pPr>
    </w:p>
    <w:p w:rsidR="00862770" w:rsidRDefault="00862770" w:rsidP="00A34F3A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</w:rPr>
        <w:t>Becta</w:t>
      </w:r>
      <w:proofErr w:type="spellEnd"/>
      <w:r>
        <w:rPr>
          <w:rFonts w:ascii="Calibri" w:hAnsi="Calibri" w:cs="Arial"/>
          <w:sz w:val="22"/>
          <w:szCs w:val="22"/>
        </w:rPr>
        <w:t xml:space="preserve"> &amp; Learning Sciences Research Institute at </w:t>
      </w:r>
      <w:proofErr w:type="gramStart"/>
      <w:r>
        <w:rPr>
          <w:rFonts w:ascii="Calibri" w:hAnsi="Calibri" w:cs="Arial"/>
          <w:sz w:val="22"/>
          <w:szCs w:val="22"/>
        </w:rPr>
        <w:t>The</w:t>
      </w:r>
      <w:proofErr w:type="gramEnd"/>
      <w:r>
        <w:rPr>
          <w:rFonts w:ascii="Calibri" w:hAnsi="Calibri" w:cs="Arial"/>
          <w:sz w:val="22"/>
          <w:szCs w:val="22"/>
        </w:rPr>
        <w:t xml:space="preserve"> University of Nottingham (2007). </w:t>
      </w:r>
      <w:proofErr w:type="gramStart"/>
      <w:r>
        <w:rPr>
          <w:rFonts w:ascii="Calibri" w:hAnsi="Calibri" w:cs="Arial"/>
          <w:sz w:val="22"/>
          <w:szCs w:val="22"/>
        </w:rPr>
        <w:t>Impact Study of E-Portfolios on Learning.</w:t>
      </w:r>
      <w:proofErr w:type="gramEnd"/>
      <w:r>
        <w:rPr>
          <w:rFonts w:ascii="Calibri" w:hAnsi="Calibri" w:cs="Arial"/>
          <w:sz w:val="22"/>
          <w:szCs w:val="22"/>
        </w:rPr>
        <w:t xml:space="preserve"> Available online at </w:t>
      </w:r>
      <w:hyperlink r:id="rId14" w:history="1">
        <w:r w:rsidRPr="0066770C">
          <w:rPr>
            <w:rStyle w:val="Hyperlink"/>
            <w:rFonts w:ascii="Calibri" w:hAnsi="Calibri" w:cs="Arial"/>
            <w:sz w:val="22"/>
            <w:szCs w:val="22"/>
          </w:rPr>
          <w:t>http://www.becta.org.uk</w:t>
        </w:r>
      </w:hyperlink>
      <w:r>
        <w:rPr>
          <w:rFonts w:ascii="Calibri" w:hAnsi="Calibri" w:cs="Arial"/>
          <w:sz w:val="22"/>
          <w:szCs w:val="22"/>
        </w:rPr>
        <w:t xml:space="preserve"> </w:t>
      </w:r>
    </w:p>
    <w:p w:rsidR="00862770" w:rsidRPr="00131032" w:rsidRDefault="00862770" w:rsidP="00A34F3A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</w:rPr>
      </w:pPr>
    </w:p>
    <w:p w:rsidR="00862770" w:rsidRPr="00131032" w:rsidRDefault="00862770" w:rsidP="00A34F3A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</w:rPr>
      </w:pPr>
      <w:r w:rsidRPr="00131032">
        <w:rPr>
          <w:rFonts w:ascii="Calibri" w:hAnsi="Calibri" w:cs="Arial"/>
          <w:sz w:val="22"/>
          <w:szCs w:val="22"/>
        </w:rPr>
        <w:t xml:space="preserve">EDUCAUSE Electronic Learning Initiative (articles and links to portfolio projects around the country):  </w:t>
      </w:r>
      <w:hyperlink r:id="rId15" w:history="1">
        <w:r w:rsidRPr="00131032">
          <w:rPr>
            <w:rStyle w:val="Hyperlink"/>
            <w:rFonts w:ascii="Calibri" w:hAnsi="Calibri" w:cs="Arial"/>
            <w:sz w:val="22"/>
            <w:szCs w:val="22"/>
          </w:rPr>
          <w:t>http://www.educause.edu/eli/</w:t>
        </w:r>
      </w:hyperlink>
      <w:r w:rsidRPr="00131032">
        <w:rPr>
          <w:rFonts w:ascii="Calibri" w:hAnsi="Calibri" w:cs="Arial"/>
          <w:sz w:val="22"/>
          <w:szCs w:val="22"/>
        </w:rPr>
        <w:t xml:space="preserve"> </w:t>
      </w:r>
    </w:p>
    <w:p w:rsidR="00204B65" w:rsidRDefault="00204B65" w:rsidP="00A34F3A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</w:rPr>
      </w:pPr>
    </w:p>
    <w:p w:rsidR="00862770" w:rsidRPr="00131032" w:rsidRDefault="00862770" w:rsidP="00A34F3A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</w:rPr>
      </w:pPr>
      <w:proofErr w:type="spellStart"/>
      <w:r>
        <w:rPr>
          <w:rFonts w:ascii="Calibri" w:hAnsi="Calibri" w:cs="Arial"/>
          <w:sz w:val="22"/>
          <w:szCs w:val="22"/>
        </w:rPr>
        <w:t>Open</w:t>
      </w:r>
      <w:r w:rsidR="00C76CEE">
        <w:rPr>
          <w:rFonts w:ascii="Calibri" w:hAnsi="Calibri" w:cs="Arial"/>
          <w:sz w:val="22"/>
          <w:szCs w:val="22"/>
        </w:rPr>
        <w:t>Ed</w:t>
      </w:r>
      <w:proofErr w:type="spellEnd"/>
      <w:r w:rsidR="00C76CEE">
        <w:rPr>
          <w:rFonts w:ascii="Calibri" w:hAnsi="Calibri" w:cs="Arial"/>
          <w:sz w:val="22"/>
          <w:szCs w:val="22"/>
        </w:rPr>
        <w:t xml:space="preserve"> Practices</w:t>
      </w:r>
      <w:r>
        <w:rPr>
          <w:rFonts w:ascii="Calibri" w:hAnsi="Calibri" w:cs="Arial"/>
          <w:sz w:val="22"/>
          <w:szCs w:val="22"/>
        </w:rPr>
        <w:t xml:space="preserve"> (</w:t>
      </w:r>
      <w:r w:rsidR="00C76CEE">
        <w:rPr>
          <w:rFonts w:ascii="Calibri" w:hAnsi="Calibri" w:cs="Arial"/>
          <w:sz w:val="22"/>
          <w:szCs w:val="22"/>
        </w:rPr>
        <w:t>includes material</w:t>
      </w:r>
      <w:r w:rsidR="0083254B">
        <w:rPr>
          <w:rFonts w:ascii="Calibri" w:hAnsi="Calibri" w:cs="Arial"/>
          <w:sz w:val="22"/>
          <w:szCs w:val="22"/>
        </w:rPr>
        <w:t xml:space="preserve"> related to use of Open Source/Sakai P</w:t>
      </w:r>
      <w:r>
        <w:rPr>
          <w:rFonts w:ascii="Calibri" w:hAnsi="Calibri" w:cs="Arial"/>
          <w:sz w:val="22"/>
          <w:szCs w:val="22"/>
        </w:rPr>
        <w:t>ortfolio</w:t>
      </w:r>
      <w:r w:rsidR="0083254B">
        <w:rPr>
          <w:rFonts w:ascii="Calibri" w:hAnsi="Calibri" w:cs="Arial"/>
          <w:sz w:val="22"/>
          <w:szCs w:val="22"/>
        </w:rPr>
        <w:t>, plus lots of rubrics</w:t>
      </w:r>
      <w:bookmarkStart w:id="0" w:name="_GoBack"/>
      <w:bookmarkEnd w:id="0"/>
      <w:r>
        <w:rPr>
          <w:rFonts w:ascii="Calibri" w:hAnsi="Calibri" w:cs="Arial"/>
          <w:sz w:val="22"/>
          <w:szCs w:val="22"/>
        </w:rPr>
        <w:t xml:space="preserve">): </w:t>
      </w:r>
      <w:hyperlink r:id="rId16" w:history="1">
        <w:r w:rsidR="00C76CEE" w:rsidRPr="00FF1A7A">
          <w:rPr>
            <w:rStyle w:val="Hyperlink"/>
            <w:rFonts w:ascii="Calibri" w:hAnsi="Calibri" w:cs="Arial"/>
            <w:sz w:val="22"/>
            <w:szCs w:val="22"/>
          </w:rPr>
          <w:t>http://opened</w:t>
        </w:r>
        <w:r w:rsidR="00C76CEE" w:rsidRPr="00FF1A7A">
          <w:rPr>
            <w:rStyle w:val="Hyperlink"/>
            <w:rFonts w:ascii="Calibri" w:hAnsi="Calibri" w:cs="Arial"/>
            <w:sz w:val="22"/>
            <w:szCs w:val="22"/>
          </w:rPr>
          <w:t>p</w:t>
        </w:r>
        <w:r w:rsidR="00C76CEE" w:rsidRPr="00FF1A7A">
          <w:rPr>
            <w:rStyle w:val="Hyperlink"/>
            <w:rFonts w:ascii="Calibri" w:hAnsi="Calibri" w:cs="Arial"/>
            <w:sz w:val="22"/>
            <w:szCs w:val="22"/>
          </w:rPr>
          <w:t>ractices.org</w:t>
        </w:r>
      </w:hyperlink>
      <w:r w:rsidR="00C76CEE">
        <w:rPr>
          <w:rFonts w:ascii="Calibri" w:hAnsi="Calibri" w:cs="Arial"/>
          <w:sz w:val="22"/>
          <w:szCs w:val="22"/>
        </w:rPr>
        <w:t xml:space="preserve"> </w:t>
      </w:r>
    </w:p>
    <w:p w:rsidR="00862770" w:rsidRPr="00131032" w:rsidRDefault="00862770" w:rsidP="00A34F3A">
      <w:pPr>
        <w:rPr>
          <w:rFonts w:ascii="Calibri" w:hAnsi="Calibri" w:cs="Arial"/>
          <w:sz w:val="22"/>
          <w:szCs w:val="22"/>
        </w:rPr>
      </w:pPr>
    </w:p>
    <w:p w:rsidR="00862770" w:rsidRPr="00131032" w:rsidRDefault="00862770" w:rsidP="00A34F3A">
      <w:pPr>
        <w:rPr>
          <w:rFonts w:ascii="Calibri" w:hAnsi="Calibri" w:cs="Arial"/>
          <w:sz w:val="22"/>
          <w:szCs w:val="22"/>
        </w:rPr>
      </w:pPr>
      <w:proofErr w:type="gramStart"/>
      <w:r w:rsidRPr="00131032">
        <w:rPr>
          <w:rFonts w:ascii="Calibri" w:hAnsi="Calibri" w:cs="Arial"/>
          <w:sz w:val="22"/>
          <w:szCs w:val="22"/>
        </w:rPr>
        <w:t>Reese, M., and R. Levy (2009).</w:t>
      </w:r>
      <w:proofErr w:type="gramEnd"/>
      <w:r w:rsidRPr="00131032">
        <w:rPr>
          <w:rFonts w:ascii="Calibri" w:hAnsi="Calibri" w:cs="Arial"/>
          <w:sz w:val="22"/>
          <w:szCs w:val="22"/>
        </w:rPr>
        <w:t xml:space="preserve"> </w:t>
      </w:r>
      <w:proofErr w:type="gramStart"/>
      <w:r w:rsidRPr="00131032">
        <w:rPr>
          <w:rFonts w:ascii="Calibri" w:hAnsi="Calibri" w:cs="Arial"/>
          <w:sz w:val="22"/>
          <w:szCs w:val="22"/>
        </w:rPr>
        <w:t>Assessing the Future: E-Portfolio Trends, Uses, and Options in Higher Education (Research Bulletin, Issue 4).</w:t>
      </w:r>
      <w:proofErr w:type="gramEnd"/>
      <w:r w:rsidRPr="00131032">
        <w:rPr>
          <w:rFonts w:ascii="Calibri" w:hAnsi="Calibri" w:cs="Arial"/>
          <w:sz w:val="22"/>
          <w:szCs w:val="22"/>
        </w:rPr>
        <w:t xml:space="preserve"> </w:t>
      </w:r>
      <w:proofErr w:type="gramStart"/>
      <w:r w:rsidRPr="00131032">
        <w:rPr>
          <w:rFonts w:ascii="Calibri" w:hAnsi="Calibri" w:cs="Arial"/>
          <w:sz w:val="22"/>
          <w:szCs w:val="22"/>
        </w:rPr>
        <w:t xml:space="preserve">EDUCAUSE Center for Applied Research, available from </w:t>
      </w:r>
      <w:hyperlink r:id="rId17" w:history="1">
        <w:r w:rsidRPr="00131032">
          <w:rPr>
            <w:rStyle w:val="Hyperlink"/>
            <w:rFonts w:ascii="Calibri" w:hAnsi="Calibri" w:cs="Arial"/>
            <w:sz w:val="22"/>
            <w:szCs w:val="22"/>
          </w:rPr>
          <w:t>http://www.educause.edu/ecar</w:t>
        </w:r>
      </w:hyperlink>
      <w:r w:rsidRPr="00131032">
        <w:rPr>
          <w:rFonts w:ascii="Calibri" w:hAnsi="Calibri" w:cs="Arial"/>
          <w:sz w:val="22"/>
          <w:szCs w:val="22"/>
        </w:rPr>
        <w:t>.</w:t>
      </w:r>
      <w:proofErr w:type="gramEnd"/>
      <w:r w:rsidRPr="00131032">
        <w:rPr>
          <w:rFonts w:ascii="Calibri" w:hAnsi="Calibri" w:cs="Arial"/>
          <w:sz w:val="22"/>
          <w:szCs w:val="22"/>
        </w:rPr>
        <w:t xml:space="preserve"> </w:t>
      </w:r>
    </w:p>
    <w:p w:rsidR="00862770" w:rsidRDefault="00862770" w:rsidP="004B0A0B">
      <w:pPr>
        <w:widowControl w:val="0"/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:rsidR="00DF30CB" w:rsidRDefault="00F002B4" w:rsidP="00F002B4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</w:rPr>
      </w:pPr>
      <w:r w:rsidRPr="00F002B4">
        <w:rPr>
          <w:rFonts w:ascii="Calibri" w:hAnsi="Calibri" w:cs="Arial"/>
          <w:b/>
          <w:sz w:val="28"/>
          <w:szCs w:val="28"/>
          <w:u w:val="single"/>
        </w:rPr>
        <w:t xml:space="preserve">Institutional Sites and </w:t>
      </w:r>
      <w:proofErr w:type="spellStart"/>
      <w:r w:rsidRPr="00F002B4">
        <w:rPr>
          <w:rFonts w:ascii="Calibri" w:hAnsi="Calibri" w:cs="Arial"/>
          <w:b/>
          <w:sz w:val="28"/>
          <w:szCs w:val="28"/>
          <w:u w:val="single"/>
        </w:rPr>
        <w:t>ePortfolio</w:t>
      </w:r>
      <w:proofErr w:type="spellEnd"/>
      <w:r w:rsidRPr="00F002B4">
        <w:rPr>
          <w:rFonts w:ascii="Calibri" w:hAnsi="Calibri" w:cs="Arial"/>
          <w:b/>
          <w:sz w:val="28"/>
          <w:szCs w:val="28"/>
          <w:u w:val="single"/>
        </w:rPr>
        <w:t xml:space="preserve"> Galleries</w:t>
      </w:r>
    </w:p>
    <w:p w:rsidR="00F002B4" w:rsidRPr="00F002B4" w:rsidRDefault="00F002B4" w:rsidP="00F002B4">
      <w:pPr>
        <w:pStyle w:val="NormalWeb"/>
        <w:spacing w:before="0" w:beforeAutospacing="0" w:after="0" w:afterAutospacing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LaGuardia Community College ePortfolio: </w:t>
      </w:r>
      <w:hyperlink r:id="rId18" w:history="1">
        <w:r w:rsidRPr="004244FA">
          <w:rPr>
            <w:rStyle w:val="Hyperlink"/>
            <w:rFonts w:ascii="Calibri" w:hAnsi="Calibri" w:cs="Arial"/>
            <w:sz w:val="22"/>
            <w:szCs w:val="22"/>
          </w:rPr>
          <w:t>http://www.eportfolio.lagcc.cuny.edu/</w:t>
        </w:r>
      </w:hyperlink>
    </w:p>
    <w:p w:rsidR="00F002B4" w:rsidRPr="00F002B4" w:rsidRDefault="00F002B4" w:rsidP="00F002B4">
      <w:pPr>
        <w:rPr>
          <w:rFonts w:asciiTheme="minorHAnsi" w:hAnsiTheme="minorHAnsi"/>
          <w:sz w:val="22"/>
          <w:szCs w:val="22"/>
        </w:rPr>
      </w:pPr>
      <w:r w:rsidRPr="00F002B4">
        <w:rPr>
          <w:rFonts w:asciiTheme="minorHAnsi" w:hAnsiTheme="minorHAnsi"/>
          <w:sz w:val="22"/>
          <w:szCs w:val="22"/>
        </w:rPr>
        <w:t xml:space="preserve">University of Michigan: </w:t>
      </w:r>
      <w:hyperlink r:id="rId19" w:history="1">
        <w:r w:rsidRPr="00F002B4">
          <w:rPr>
            <w:rStyle w:val="Hyperlink"/>
            <w:rFonts w:asciiTheme="minorHAnsi" w:hAnsiTheme="minorHAnsi"/>
            <w:sz w:val="22"/>
            <w:szCs w:val="22"/>
          </w:rPr>
          <w:t>http://mportfolio.umich.edu/index.html</w:t>
        </w:r>
      </w:hyperlink>
    </w:p>
    <w:p w:rsidR="00F002B4" w:rsidRPr="00F002B4" w:rsidRDefault="00F002B4" w:rsidP="00F002B4">
      <w:pPr>
        <w:rPr>
          <w:rFonts w:asciiTheme="minorHAnsi" w:hAnsiTheme="minorHAnsi"/>
          <w:sz w:val="22"/>
          <w:szCs w:val="22"/>
        </w:rPr>
      </w:pPr>
      <w:r w:rsidRPr="00F002B4">
        <w:rPr>
          <w:rFonts w:asciiTheme="minorHAnsi" w:hAnsiTheme="minorHAnsi"/>
          <w:sz w:val="22"/>
          <w:szCs w:val="22"/>
        </w:rPr>
        <w:t xml:space="preserve">Virginia Polytechnic Institute and State University: </w:t>
      </w:r>
      <w:hyperlink r:id="rId20" w:history="1">
        <w:r w:rsidRPr="00F002B4">
          <w:rPr>
            <w:rStyle w:val="Hyperlink"/>
            <w:rFonts w:asciiTheme="minorHAnsi" w:hAnsiTheme="minorHAnsi"/>
            <w:sz w:val="22"/>
            <w:szCs w:val="22"/>
          </w:rPr>
          <w:t>http://eportfolio.vt.edu/</w:t>
        </w:r>
      </w:hyperlink>
    </w:p>
    <w:p w:rsidR="00F002B4" w:rsidRPr="00F002B4" w:rsidRDefault="00F002B4" w:rsidP="00F002B4">
      <w:pPr>
        <w:rPr>
          <w:rFonts w:asciiTheme="minorHAnsi" w:hAnsiTheme="minorHAnsi"/>
          <w:sz w:val="22"/>
          <w:szCs w:val="22"/>
        </w:rPr>
      </w:pPr>
      <w:r w:rsidRPr="00F002B4">
        <w:rPr>
          <w:rFonts w:asciiTheme="minorHAnsi" w:hAnsiTheme="minorHAnsi"/>
          <w:sz w:val="22"/>
          <w:szCs w:val="22"/>
        </w:rPr>
        <w:t xml:space="preserve">San Francisco State University: </w:t>
      </w:r>
      <w:hyperlink r:id="rId21" w:history="1">
        <w:r w:rsidRPr="00F002B4">
          <w:rPr>
            <w:rStyle w:val="Hyperlink"/>
            <w:rFonts w:asciiTheme="minorHAnsi" w:hAnsiTheme="minorHAnsi"/>
            <w:sz w:val="22"/>
            <w:szCs w:val="22"/>
          </w:rPr>
          <w:t>http://eportfolio.sfsu.edu/</w:t>
        </w:r>
      </w:hyperlink>
    </w:p>
    <w:p w:rsidR="00F002B4" w:rsidRPr="00F002B4" w:rsidRDefault="00F002B4" w:rsidP="00F002B4">
      <w:pPr>
        <w:rPr>
          <w:rFonts w:asciiTheme="minorHAnsi" w:hAnsiTheme="minorHAnsi"/>
          <w:sz w:val="22"/>
          <w:szCs w:val="22"/>
        </w:rPr>
      </w:pPr>
      <w:r w:rsidRPr="00F002B4">
        <w:rPr>
          <w:rFonts w:asciiTheme="minorHAnsi" w:hAnsiTheme="minorHAnsi"/>
          <w:sz w:val="22"/>
          <w:szCs w:val="22"/>
        </w:rPr>
        <w:t xml:space="preserve">Portland State University: </w:t>
      </w:r>
      <w:hyperlink r:id="rId22" w:history="1">
        <w:r w:rsidRPr="00F002B4">
          <w:rPr>
            <w:rStyle w:val="Hyperlink"/>
            <w:rFonts w:asciiTheme="minorHAnsi" w:hAnsiTheme="minorHAnsi"/>
            <w:sz w:val="22"/>
            <w:szCs w:val="22"/>
          </w:rPr>
          <w:t>http://sites.google.com/site/eportfolioresources/Home/ePortfolio-Showcase</w:t>
        </w:r>
      </w:hyperlink>
    </w:p>
    <w:p w:rsidR="00F002B4" w:rsidRPr="00F002B4" w:rsidRDefault="00F002B4" w:rsidP="005C13B6">
      <w:pPr>
        <w:rPr>
          <w:rFonts w:asciiTheme="minorHAnsi" w:hAnsiTheme="minorHAnsi" w:cs="Arial"/>
          <w:sz w:val="22"/>
          <w:szCs w:val="22"/>
        </w:rPr>
      </w:pPr>
      <w:r w:rsidRPr="00F002B4">
        <w:rPr>
          <w:rFonts w:asciiTheme="minorHAnsi" w:hAnsiTheme="minorHAnsi"/>
          <w:sz w:val="22"/>
          <w:szCs w:val="22"/>
        </w:rPr>
        <w:t xml:space="preserve">Clemson University: </w:t>
      </w:r>
      <w:hyperlink r:id="rId23" w:history="1">
        <w:r w:rsidRPr="00F002B4">
          <w:rPr>
            <w:rStyle w:val="Hyperlink"/>
            <w:rFonts w:asciiTheme="minorHAnsi" w:hAnsiTheme="minorHAnsi"/>
            <w:sz w:val="22"/>
            <w:szCs w:val="22"/>
          </w:rPr>
          <w:t>http://www.clemson.edu/academics/programs/eportfolio/</w:t>
        </w:r>
      </w:hyperlink>
    </w:p>
    <w:sectPr w:rsidR="00F002B4" w:rsidRPr="00F002B4" w:rsidSect="00262798">
      <w:footerReference w:type="even" r:id="rId24"/>
      <w:footerReference w:type="default" r:id="rId25"/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338" w:rsidRDefault="004A6338">
      <w:r>
        <w:separator/>
      </w:r>
    </w:p>
  </w:endnote>
  <w:endnote w:type="continuationSeparator" w:id="0">
    <w:p w:rsidR="004A6338" w:rsidRDefault="004A6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338" w:rsidRDefault="0060735E" w:rsidP="00D75A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A633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6338" w:rsidRDefault="004A6338" w:rsidP="00D75AE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338" w:rsidRDefault="0060735E" w:rsidP="00D75A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A633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254B">
      <w:rPr>
        <w:rStyle w:val="PageNumber"/>
        <w:noProof/>
      </w:rPr>
      <w:t>2</w:t>
    </w:r>
    <w:r>
      <w:rPr>
        <w:rStyle w:val="PageNumber"/>
      </w:rPr>
      <w:fldChar w:fldCharType="end"/>
    </w:r>
  </w:p>
  <w:p w:rsidR="004A6338" w:rsidRDefault="004A6338" w:rsidP="00D75AE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338" w:rsidRDefault="004A6338">
      <w:r>
        <w:separator/>
      </w:r>
    </w:p>
  </w:footnote>
  <w:footnote w:type="continuationSeparator" w:id="0">
    <w:p w:rsidR="004A6338" w:rsidRDefault="004A63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614"/>
    <w:rsid w:val="00017A05"/>
    <w:rsid w:val="00022DAE"/>
    <w:rsid w:val="00024BB3"/>
    <w:rsid w:val="00026614"/>
    <w:rsid w:val="00026A04"/>
    <w:rsid w:val="00037A2C"/>
    <w:rsid w:val="000573EA"/>
    <w:rsid w:val="0006151B"/>
    <w:rsid w:val="0007252C"/>
    <w:rsid w:val="00083D8C"/>
    <w:rsid w:val="000B3EF3"/>
    <w:rsid w:val="000B7065"/>
    <w:rsid w:val="000C483A"/>
    <w:rsid w:val="000F07F7"/>
    <w:rsid w:val="00110F20"/>
    <w:rsid w:val="00113582"/>
    <w:rsid w:val="00122099"/>
    <w:rsid w:val="00123F8A"/>
    <w:rsid w:val="00127838"/>
    <w:rsid w:val="00131032"/>
    <w:rsid w:val="00132DC6"/>
    <w:rsid w:val="00136C93"/>
    <w:rsid w:val="00142280"/>
    <w:rsid w:val="00171651"/>
    <w:rsid w:val="00173012"/>
    <w:rsid w:val="001864E5"/>
    <w:rsid w:val="001A34D5"/>
    <w:rsid w:val="001B54DF"/>
    <w:rsid w:val="001D115B"/>
    <w:rsid w:val="001D22BE"/>
    <w:rsid w:val="001E4A3B"/>
    <w:rsid w:val="001F0A31"/>
    <w:rsid w:val="00204B65"/>
    <w:rsid w:val="00213CD4"/>
    <w:rsid w:val="00245EE9"/>
    <w:rsid w:val="00262798"/>
    <w:rsid w:val="00265F27"/>
    <w:rsid w:val="00274DDD"/>
    <w:rsid w:val="00275EFA"/>
    <w:rsid w:val="00280A18"/>
    <w:rsid w:val="002A18A2"/>
    <w:rsid w:val="002B3EF1"/>
    <w:rsid w:val="002C152D"/>
    <w:rsid w:val="002C42B6"/>
    <w:rsid w:val="002D0D8D"/>
    <w:rsid w:val="002E68C2"/>
    <w:rsid w:val="002F2752"/>
    <w:rsid w:val="00314B2A"/>
    <w:rsid w:val="00323C8C"/>
    <w:rsid w:val="00385353"/>
    <w:rsid w:val="0039654C"/>
    <w:rsid w:val="003A1E8F"/>
    <w:rsid w:val="003A4D35"/>
    <w:rsid w:val="003D5B72"/>
    <w:rsid w:val="003D6189"/>
    <w:rsid w:val="00400893"/>
    <w:rsid w:val="004211A1"/>
    <w:rsid w:val="0042516C"/>
    <w:rsid w:val="0045428A"/>
    <w:rsid w:val="0048038C"/>
    <w:rsid w:val="00487B23"/>
    <w:rsid w:val="004A1D87"/>
    <w:rsid w:val="004A6338"/>
    <w:rsid w:val="004B0A0B"/>
    <w:rsid w:val="004B3788"/>
    <w:rsid w:val="004C68B8"/>
    <w:rsid w:val="005220E6"/>
    <w:rsid w:val="00534C2E"/>
    <w:rsid w:val="00541A94"/>
    <w:rsid w:val="005554D6"/>
    <w:rsid w:val="00575918"/>
    <w:rsid w:val="005951DC"/>
    <w:rsid w:val="005B1EBF"/>
    <w:rsid w:val="005B3705"/>
    <w:rsid w:val="005C0665"/>
    <w:rsid w:val="005C0D3D"/>
    <w:rsid w:val="005C13B6"/>
    <w:rsid w:val="005F0C14"/>
    <w:rsid w:val="005F52CE"/>
    <w:rsid w:val="0060735E"/>
    <w:rsid w:val="00616925"/>
    <w:rsid w:val="0066770C"/>
    <w:rsid w:val="00674F41"/>
    <w:rsid w:val="0068753A"/>
    <w:rsid w:val="00690417"/>
    <w:rsid w:val="00692F70"/>
    <w:rsid w:val="006937A6"/>
    <w:rsid w:val="006B2B22"/>
    <w:rsid w:val="006D4663"/>
    <w:rsid w:val="006E58E1"/>
    <w:rsid w:val="006E6142"/>
    <w:rsid w:val="006F623E"/>
    <w:rsid w:val="007039B9"/>
    <w:rsid w:val="00705050"/>
    <w:rsid w:val="0071260E"/>
    <w:rsid w:val="00712E60"/>
    <w:rsid w:val="007146FF"/>
    <w:rsid w:val="007159CF"/>
    <w:rsid w:val="00721B55"/>
    <w:rsid w:val="00737BFF"/>
    <w:rsid w:val="007754F1"/>
    <w:rsid w:val="007761AE"/>
    <w:rsid w:val="00785113"/>
    <w:rsid w:val="00793EF8"/>
    <w:rsid w:val="007C7740"/>
    <w:rsid w:val="007D15ED"/>
    <w:rsid w:val="007F24B1"/>
    <w:rsid w:val="007F2B9D"/>
    <w:rsid w:val="00831A7E"/>
    <w:rsid w:val="0083254B"/>
    <w:rsid w:val="00845806"/>
    <w:rsid w:val="00862770"/>
    <w:rsid w:val="0086561E"/>
    <w:rsid w:val="00896233"/>
    <w:rsid w:val="008A78C9"/>
    <w:rsid w:val="008B0DEC"/>
    <w:rsid w:val="008D02E4"/>
    <w:rsid w:val="00900BDF"/>
    <w:rsid w:val="0092352F"/>
    <w:rsid w:val="00927FBB"/>
    <w:rsid w:val="00950372"/>
    <w:rsid w:val="009637A6"/>
    <w:rsid w:val="00972F51"/>
    <w:rsid w:val="009834C5"/>
    <w:rsid w:val="00997B68"/>
    <w:rsid w:val="009D7D9D"/>
    <w:rsid w:val="009F08F9"/>
    <w:rsid w:val="00A0292C"/>
    <w:rsid w:val="00A34F3A"/>
    <w:rsid w:val="00A45822"/>
    <w:rsid w:val="00A517F5"/>
    <w:rsid w:val="00A54E5B"/>
    <w:rsid w:val="00A57CD4"/>
    <w:rsid w:val="00A6302D"/>
    <w:rsid w:val="00A96363"/>
    <w:rsid w:val="00AA67EC"/>
    <w:rsid w:val="00AD64F9"/>
    <w:rsid w:val="00AD6502"/>
    <w:rsid w:val="00AF5EFC"/>
    <w:rsid w:val="00B1705F"/>
    <w:rsid w:val="00B6344A"/>
    <w:rsid w:val="00B7538B"/>
    <w:rsid w:val="00B85DDD"/>
    <w:rsid w:val="00BA07EA"/>
    <w:rsid w:val="00BC6AFA"/>
    <w:rsid w:val="00BF6689"/>
    <w:rsid w:val="00BF6B50"/>
    <w:rsid w:val="00C07AE9"/>
    <w:rsid w:val="00C2650B"/>
    <w:rsid w:val="00C351FE"/>
    <w:rsid w:val="00C378F4"/>
    <w:rsid w:val="00C41206"/>
    <w:rsid w:val="00C70D65"/>
    <w:rsid w:val="00C70E61"/>
    <w:rsid w:val="00C746CE"/>
    <w:rsid w:val="00C76CEE"/>
    <w:rsid w:val="00C91027"/>
    <w:rsid w:val="00CC0E5D"/>
    <w:rsid w:val="00CD00BC"/>
    <w:rsid w:val="00D00212"/>
    <w:rsid w:val="00D04CC3"/>
    <w:rsid w:val="00D1169C"/>
    <w:rsid w:val="00D129B0"/>
    <w:rsid w:val="00D3126C"/>
    <w:rsid w:val="00D56ED9"/>
    <w:rsid w:val="00D6339B"/>
    <w:rsid w:val="00D75AE5"/>
    <w:rsid w:val="00D86B66"/>
    <w:rsid w:val="00D9720B"/>
    <w:rsid w:val="00DC480C"/>
    <w:rsid w:val="00DE26D2"/>
    <w:rsid w:val="00DF2D59"/>
    <w:rsid w:val="00DF30CB"/>
    <w:rsid w:val="00DF79E8"/>
    <w:rsid w:val="00E1507D"/>
    <w:rsid w:val="00E4326A"/>
    <w:rsid w:val="00E72B72"/>
    <w:rsid w:val="00E76109"/>
    <w:rsid w:val="00EA5DC9"/>
    <w:rsid w:val="00ED3D5D"/>
    <w:rsid w:val="00ED78AD"/>
    <w:rsid w:val="00EE161B"/>
    <w:rsid w:val="00EE7AAF"/>
    <w:rsid w:val="00F002B4"/>
    <w:rsid w:val="00F074CC"/>
    <w:rsid w:val="00F1085A"/>
    <w:rsid w:val="00F20D89"/>
    <w:rsid w:val="00F2166F"/>
    <w:rsid w:val="00F246E5"/>
    <w:rsid w:val="00F306B5"/>
    <w:rsid w:val="00F42185"/>
    <w:rsid w:val="00F75A01"/>
    <w:rsid w:val="00F8615A"/>
    <w:rsid w:val="00FA16BA"/>
    <w:rsid w:val="00FC19D2"/>
    <w:rsid w:val="00FC71AE"/>
    <w:rsid w:val="00FD4AB1"/>
    <w:rsid w:val="00FD5F56"/>
    <w:rsid w:val="00FE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B2A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6344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rsid w:val="00B6344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23F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7CD4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D75A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57CD4"/>
    <w:rPr>
      <w:rFonts w:ascii="Arial" w:hAnsi="Arial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75AE5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616925"/>
    <w:rPr>
      <w:rFonts w:cs="Times New Roman"/>
      <w:color w:val="800080"/>
      <w:u w:val="single"/>
    </w:rPr>
  </w:style>
  <w:style w:type="paragraph" w:customStyle="1" w:styleId="Level1">
    <w:name w:val="Level 1"/>
    <w:basedOn w:val="Normal"/>
    <w:uiPriority w:val="99"/>
    <w:rsid w:val="00142280"/>
    <w:pPr>
      <w:widowControl w:val="0"/>
      <w:autoSpaceDE w:val="0"/>
      <w:autoSpaceDN w:val="0"/>
      <w:adjustRightInd w:val="0"/>
    </w:pPr>
    <w:rPr>
      <w:rFonts w:ascii="Times New Roman" w:hAnsi="Times New Roman"/>
      <w:sz w:val="20"/>
    </w:rPr>
  </w:style>
  <w:style w:type="paragraph" w:styleId="BodyText">
    <w:name w:val="Body Text"/>
    <w:basedOn w:val="Normal"/>
    <w:link w:val="BodyTextChar"/>
    <w:uiPriority w:val="99"/>
    <w:rsid w:val="00F1085A"/>
    <w:rPr>
      <w:szCs w:val="20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57CD4"/>
    <w:rPr>
      <w:rFonts w:ascii="Arial" w:hAnsi="Arial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131032"/>
    <w:rPr>
      <w:rFonts w:cs="Times New Roman"/>
      <w:b/>
      <w:bCs/>
    </w:rPr>
  </w:style>
  <w:style w:type="paragraph" w:customStyle="1" w:styleId="Default">
    <w:name w:val="Default"/>
    <w:rsid w:val="00D56ED9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B2A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6344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rsid w:val="00B6344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23F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7CD4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D75A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57CD4"/>
    <w:rPr>
      <w:rFonts w:ascii="Arial" w:hAnsi="Arial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75AE5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616925"/>
    <w:rPr>
      <w:rFonts w:cs="Times New Roman"/>
      <w:color w:val="800080"/>
      <w:u w:val="single"/>
    </w:rPr>
  </w:style>
  <w:style w:type="paragraph" w:customStyle="1" w:styleId="Level1">
    <w:name w:val="Level 1"/>
    <w:basedOn w:val="Normal"/>
    <w:uiPriority w:val="99"/>
    <w:rsid w:val="00142280"/>
    <w:pPr>
      <w:widowControl w:val="0"/>
      <w:autoSpaceDE w:val="0"/>
      <w:autoSpaceDN w:val="0"/>
      <w:adjustRightInd w:val="0"/>
    </w:pPr>
    <w:rPr>
      <w:rFonts w:ascii="Times New Roman" w:hAnsi="Times New Roman"/>
      <w:sz w:val="20"/>
    </w:rPr>
  </w:style>
  <w:style w:type="paragraph" w:styleId="BodyText">
    <w:name w:val="Body Text"/>
    <w:basedOn w:val="Normal"/>
    <w:link w:val="BodyTextChar"/>
    <w:uiPriority w:val="99"/>
    <w:rsid w:val="00F1085A"/>
    <w:rPr>
      <w:szCs w:val="20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57CD4"/>
    <w:rPr>
      <w:rFonts w:ascii="Arial" w:hAnsi="Arial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131032"/>
    <w:rPr>
      <w:rFonts w:cs="Times New Roman"/>
      <w:b/>
      <w:bCs/>
    </w:rPr>
  </w:style>
  <w:style w:type="paragraph" w:customStyle="1" w:styleId="Default">
    <w:name w:val="Default"/>
    <w:rsid w:val="00D56ED9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7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cu.org/peerreview/pr-wi09/pr-wi09_index.cfm" TargetMode="External"/><Relationship Id="rId13" Type="http://schemas.openxmlformats.org/officeDocument/2006/relationships/hyperlink" Target="http://www.campustechnology.com/Articles/2002/11/The-Electronic-Portfolio-Boom-Whats-it-All-About.aspx?Page=1" TargetMode="External"/><Relationship Id="rId18" Type="http://schemas.openxmlformats.org/officeDocument/2006/relationships/hyperlink" Target="http://www.eportfolio.lagcc.cuny.ed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eportfolio.sfsu.edu/" TargetMode="External"/><Relationship Id="rId7" Type="http://schemas.openxmlformats.org/officeDocument/2006/relationships/hyperlink" Target="http://www.altc.edu.au" TargetMode="External"/><Relationship Id="rId12" Type="http://schemas.openxmlformats.org/officeDocument/2006/relationships/hyperlink" Target="http://www.learningoutcomesassessment.org" TargetMode="External"/><Relationship Id="rId17" Type="http://schemas.openxmlformats.org/officeDocument/2006/relationships/hyperlink" Target="http://www.educause.edu/ecar" TargetMode="External"/><Relationship Id="rId25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hyperlink" Target="http://openedpractices.org" TargetMode="External"/><Relationship Id="rId20" Type="http://schemas.openxmlformats.org/officeDocument/2006/relationships/hyperlink" Target="http://eportfolio.vt.edu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electronicportfolios.org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educause.edu/eli/" TargetMode="External"/><Relationship Id="rId23" Type="http://schemas.openxmlformats.org/officeDocument/2006/relationships/hyperlink" Target="http://www.clemson.edu/academics/programs/eportfolio/" TargetMode="External"/><Relationship Id="rId10" Type="http://schemas.openxmlformats.org/officeDocument/2006/relationships/hyperlink" Target="http://www.aacu.org/value/" TargetMode="External"/><Relationship Id="rId19" Type="http://schemas.openxmlformats.org/officeDocument/2006/relationships/hyperlink" Target="http://mportfolio.umich.edu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aeebl.org/" TargetMode="External"/><Relationship Id="rId14" Type="http://schemas.openxmlformats.org/officeDocument/2006/relationships/hyperlink" Target="http://www.becta.org.uk" TargetMode="External"/><Relationship Id="rId22" Type="http://schemas.openxmlformats.org/officeDocument/2006/relationships/hyperlink" Target="http://sites.google.com/site/eportfolioresources/Home/ePortfolio-Showcas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560</Words>
  <Characters>5247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Suggested Readings for Banta/Kahn Session</vt:lpstr>
    </vt:vector>
  </TitlesOfParts>
  <Company>IUPUI</Company>
  <LinksUpToDate>false</LinksUpToDate>
  <CharactersWithSpaces>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Suggested Readings for Banta/Kahn Session</dc:title>
  <dc:creator>Susan Kahn</dc:creator>
  <cp:lastModifiedBy>Kahn, Susan</cp:lastModifiedBy>
  <cp:revision>4</cp:revision>
  <cp:lastPrinted>2009-11-19T15:13:00Z</cp:lastPrinted>
  <dcterms:created xsi:type="dcterms:W3CDTF">2012-05-11T20:49:00Z</dcterms:created>
  <dcterms:modified xsi:type="dcterms:W3CDTF">2012-05-12T00:55:00Z</dcterms:modified>
</cp:coreProperties>
</file>