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3CD3" w14:textId="28E98103" w:rsidR="00344004" w:rsidRPr="0019330A" w:rsidRDefault="001618C5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Full Paper Template and Author Guidelines</w:t>
      </w:r>
      <w:r w:rsidR="004C4A5A">
        <w:rPr>
          <w:rFonts w:cs="Times New Roman"/>
          <w:b/>
          <w:sz w:val="32"/>
          <w:szCs w:val="32"/>
        </w:rPr>
        <w:t xml:space="preserve"> </w:t>
      </w:r>
      <w:r w:rsidR="004C4A5A" w:rsidRPr="004C4A5A">
        <w:rPr>
          <w:rFonts w:cs="Times New Roman"/>
          <w:b/>
          <w:sz w:val="32"/>
          <w:szCs w:val="32"/>
        </w:rPr>
        <w:t>for Submission</w:t>
      </w:r>
      <w:r w:rsidR="007A3801">
        <w:rPr>
          <w:rFonts w:cs="Times New Roman"/>
          <w:b/>
          <w:sz w:val="32"/>
          <w:szCs w:val="32"/>
        </w:rPr>
        <w:t xml:space="preserve"> of Article</w:t>
      </w:r>
    </w:p>
    <w:p w14:paraId="40660701" w14:textId="77777777" w:rsidR="00C13823" w:rsidRPr="006E3227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</w:p>
    <w:p w14:paraId="4DE35F2F" w14:textId="07A023FA" w:rsidR="00F04167" w:rsidRPr="0019330A" w:rsidRDefault="00344004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1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C9306B">
        <w:rPr>
          <w:rFonts w:cs="Times New Roman"/>
          <w:b/>
          <w:szCs w:val="24"/>
          <w:vertAlign w:val="superscript"/>
        </w:rPr>
        <w:t>2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9D72D55" w14:textId="53C1B805" w:rsidR="00681C58" w:rsidRPr="0019330A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681C58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A</w:t>
      </w:r>
      <w:r w:rsidR="00344004">
        <w:rPr>
          <w:rFonts w:cs="Times New Roman"/>
          <w:sz w:val="20"/>
          <w:szCs w:val="20"/>
        </w:rPr>
        <w:t>, City</w:t>
      </w:r>
      <w:r w:rsidR="00681C58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</w:p>
    <w:p w14:paraId="334AE256" w14:textId="074A62D7" w:rsidR="00344004" w:rsidRDefault="00681C58" w:rsidP="00681C58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</w:t>
      </w:r>
      <w:r w:rsidR="00C9306B">
        <w:rPr>
          <w:rFonts w:cs="Times New Roman"/>
          <w:sz w:val="20"/>
          <w:szCs w:val="20"/>
        </w:rPr>
        <w:t xml:space="preserve"> B</w:t>
      </w:r>
      <w:r w:rsidR="00344004">
        <w:rPr>
          <w:rFonts w:cs="Times New Roman"/>
          <w:sz w:val="20"/>
          <w:szCs w:val="20"/>
        </w:rPr>
        <w:t>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="00344004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7D0EEEF9" w14:textId="77777777" w:rsidR="00681C58" w:rsidRPr="00A7313C" w:rsidRDefault="00681C58" w:rsidP="00681C58">
      <w:pPr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40F2B354" w14:textId="79BC8B8B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r w:rsidR="00681C58" w:rsidRPr="0019330A">
        <w:rPr>
          <w:rFonts w:cs="Times New Roman"/>
          <w:sz w:val="20"/>
          <w:szCs w:val="20"/>
        </w:rPr>
        <w:t xml:space="preserve">Corresponding Author: </w:t>
      </w:r>
      <w:r w:rsidR="00344004">
        <w:rPr>
          <w:rFonts w:cs="Times New Roman"/>
          <w:sz w:val="20"/>
          <w:szCs w:val="20"/>
        </w:rPr>
        <w:t>author@university.edu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58BE2ACA" w:rsidR="003D133E" w:rsidRPr="0019330A" w:rsidRDefault="004B1CED" w:rsidP="004B1CED">
      <w:pPr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__</w:t>
      </w:r>
      <w:r w:rsidR="003D133E"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4B8AB353" w14:textId="0377BBC2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r w:rsidR="000279EC" w:rsidRPr="000279EC">
        <w:rPr>
          <w:rFonts w:cs="Times New Roman"/>
          <w:i/>
        </w:rPr>
        <w:t xml:space="preserve">The purpose of this </w:t>
      </w:r>
      <w:r w:rsidR="00433750">
        <w:rPr>
          <w:rFonts w:cs="Times New Roman"/>
          <w:i/>
        </w:rPr>
        <w:t>document</w:t>
      </w:r>
      <w:r w:rsidR="000279EC" w:rsidRPr="000279EC">
        <w:rPr>
          <w:rFonts w:cs="Times New Roman"/>
          <w:i/>
        </w:rPr>
        <w:t xml:space="preserve"> is to provide a consistent format for </w:t>
      </w:r>
      <w:r w:rsidR="00433750">
        <w:rPr>
          <w:rFonts w:cs="Times New Roman"/>
          <w:i/>
        </w:rPr>
        <w:t xml:space="preserve">full </w:t>
      </w:r>
      <w:r w:rsidR="000279EC" w:rsidRPr="000279EC">
        <w:rPr>
          <w:rFonts w:cs="Times New Roman"/>
          <w:i/>
        </w:rPr>
        <w:t>papers appearing in the conference proceedings and journal. The publisher strongly encourages the</w:t>
      </w:r>
      <w:r w:rsidR="000279EC">
        <w:rPr>
          <w:rFonts w:cs="Times New Roman"/>
          <w:i/>
        </w:rPr>
        <w:t xml:space="preserve"> authors to</w:t>
      </w:r>
      <w:r w:rsidR="000279EC" w:rsidRPr="000279EC">
        <w:rPr>
          <w:rFonts w:cs="Times New Roman"/>
          <w:i/>
        </w:rPr>
        <w:t xml:space="preserve"> use the full paper template when preparing the article. This document also provides guidelines to the authors for submission of full paper for publication.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1DF9B91C" w:rsidR="00590BF8" w:rsidRPr="0019330A" w:rsidRDefault="003D133E" w:rsidP="00B14F65">
      <w:pPr>
        <w:spacing w:line="240" w:lineRule="auto"/>
      </w:pPr>
      <w:r w:rsidRPr="00B14F65">
        <w:rPr>
          <w:b/>
          <w:bCs/>
        </w:rPr>
        <w:t>Keywords</w:t>
      </w:r>
      <w:r w:rsidRPr="0019330A">
        <w:t xml:space="preserve">: </w:t>
      </w:r>
      <w:r w:rsidR="000279EC">
        <w:t xml:space="preserve">full paper, template, </w:t>
      </w:r>
      <w:r w:rsidR="000B7191">
        <w:t xml:space="preserve">author, </w:t>
      </w:r>
      <w:r w:rsidR="000279EC">
        <w:t>guideline</w:t>
      </w:r>
      <w:r w:rsidR="00A520DC">
        <w:t>s</w:t>
      </w:r>
    </w:p>
    <w:p w14:paraId="6D374644" w14:textId="48FB15C2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</w:t>
      </w:r>
      <w:r w:rsidR="004B1CED">
        <w:rPr>
          <w:rFonts w:eastAsia="Times New Roman" w:cs="Times New Roman"/>
          <w:b/>
          <w:bCs/>
          <w:i/>
          <w:iCs/>
        </w:rPr>
        <w:t>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</w:t>
      </w:r>
    </w:p>
    <w:bookmarkEnd w:id="0"/>
    <w:bookmarkEnd w:id="1"/>
    <w:bookmarkEnd w:id="2"/>
    <w:p w14:paraId="479F0612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>1. Introduction</w:t>
      </w:r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0723EFF2" w14:textId="4B160F4A" w:rsidR="00D80E58" w:rsidRDefault="009754C1" w:rsidP="000279EC">
      <w:pPr>
        <w:spacing w:line="240" w:lineRule="auto"/>
        <w:rPr>
          <w:rFonts w:cs="Times New Roman"/>
          <w:szCs w:val="24"/>
          <w:lang w:val="en-US"/>
        </w:rPr>
      </w:pPr>
      <w:r w:rsidRPr="009754C1">
        <w:rPr>
          <w:rFonts w:cs="Times New Roman"/>
          <w:szCs w:val="24"/>
          <w:lang w:val="en-US"/>
        </w:rPr>
        <w:t xml:space="preserve">Authors should prepare their </w:t>
      </w:r>
      <w:r w:rsidR="00A70ACA">
        <w:rPr>
          <w:rFonts w:cs="Times New Roman"/>
          <w:szCs w:val="24"/>
          <w:lang w:val="en-US"/>
        </w:rPr>
        <w:t xml:space="preserve">research paper </w:t>
      </w:r>
      <w:r w:rsidRPr="009754C1">
        <w:rPr>
          <w:rFonts w:cs="Times New Roman"/>
          <w:szCs w:val="24"/>
          <w:lang w:val="en-US"/>
        </w:rPr>
        <w:t xml:space="preserve">according to the </w:t>
      </w:r>
      <w:r w:rsidR="00DD702E">
        <w:rPr>
          <w:rFonts w:cs="Times New Roman"/>
          <w:szCs w:val="24"/>
          <w:lang w:val="en-US"/>
        </w:rPr>
        <w:t xml:space="preserve">template and </w:t>
      </w:r>
      <w:r w:rsidRPr="009754C1">
        <w:rPr>
          <w:rFonts w:cs="Times New Roman"/>
          <w:szCs w:val="24"/>
          <w:lang w:val="en-US"/>
        </w:rPr>
        <w:t xml:space="preserve">guidelines provided in this </w:t>
      </w:r>
      <w:r w:rsidR="00A70ACA">
        <w:rPr>
          <w:rFonts w:cs="Times New Roman"/>
          <w:szCs w:val="24"/>
          <w:lang w:val="en-US"/>
        </w:rPr>
        <w:t>document</w:t>
      </w:r>
      <w:r w:rsidRPr="009754C1">
        <w:rPr>
          <w:rFonts w:cs="Times New Roman"/>
          <w:szCs w:val="24"/>
          <w:lang w:val="en-US"/>
        </w:rPr>
        <w:t xml:space="preserve">. </w:t>
      </w:r>
      <w:r w:rsidR="00A70ACA">
        <w:rPr>
          <w:rFonts w:cs="Times New Roman"/>
          <w:szCs w:val="24"/>
          <w:lang w:val="en-US"/>
        </w:rPr>
        <w:t xml:space="preserve">Paper </w:t>
      </w:r>
      <w:r w:rsidRPr="009754C1">
        <w:rPr>
          <w:rFonts w:cs="Times New Roman"/>
          <w:szCs w:val="24"/>
          <w:lang w:val="en-US"/>
        </w:rPr>
        <w:t xml:space="preserve">that </w:t>
      </w:r>
      <w:r w:rsidR="00E5761D">
        <w:rPr>
          <w:rFonts w:cs="Times New Roman"/>
          <w:szCs w:val="24"/>
          <w:lang w:val="en-US"/>
        </w:rPr>
        <w:t>is</w:t>
      </w:r>
      <w:r w:rsidRPr="009754C1">
        <w:rPr>
          <w:rFonts w:cs="Times New Roman"/>
          <w:szCs w:val="24"/>
          <w:lang w:val="en-US"/>
        </w:rPr>
        <w:t xml:space="preserve"> not prepared according to these guidelines may be returned for revision prior to any editorial </w:t>
      </w:r>
      <w:r w:rsidR="00A70ACA" w:rsidRPr="009754C1">
        <w:rPr>
          <w:rFonts w:cs="Times New Roman"/>
          <w:szCs w:val="24"/>
          <w:lang w:val="en-US"/>
        </w:rPr>
        <w:t>consideration.</w:t>
      </w:r>
      <w:r w:rsidR="00501553">
        <w:rPr>
          <w:rFonts w:cs="Times New Roman"/>
          <w:szCs w:val="24"/>
          <w:lang w:val="en-US"/>
        </w:rPr>
        <w:t xml:space="preserve"> </w:t>
      </w:r>
      <w:r w:rsidR="00501553" w:rsidRPr="00A75FA1">
        <w:rPr>
          <w:rFonts w:cs="Times New Roman"/>
          <w:bCs/>
          <w:szCs w:val="24"/>
          <w:lang w:val="en-US"/>
        </w:rPr>
        <w:t>Th</w:t>
      </w:r>
      <w:r w:rsidR="00501553">
        <w:rPr>
          <w:rFonts w:cs="Times New Roman"/>
          <w:bCs/>
          <w:szCs w:val="24"/>
          <w:lang w:val="en-US"/>
        </w:rPr>
        <w:t>is</w:t>
      </w:r>
      <w:r w:rsidR="00501553" w:rsidRPr="00A75FA1">
        <w:rPr>
          <w:rFonts w:cs="Times New Roman"/>
          <w:bCs/>
          <w:szCs w:val="24"/>
          <w:lang w:val="en-US"/>
        </w:rPr>
        <w:t xml:space="preserve"> template only serves as a general guideline on the format. On the content, authors are free to add, change or remove any section if required.</w:t>
      </w:r>
    </w:p>
    <w:p w14:paraId="38D34373" w14:textId="4F0BA57A" w:rsidR="00D80E58" w:rsidRPr="0019330A" w:rsidRDefault="00136E6C" w:rsidP="000279EC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These </w:t>
      </w:r>
      <w:r w:rsidR="002F4296">
        <w:rPr>
          <w:rFonts w:cs="Times New Roman"/>
          <w:szCs w:val="24"/>
          <w:lang w:val="en-US"/>
        </w:rPr>
        <w:t xml:space="preserve">template and </w:t>
      </w:r>
      <w:r>
        <w:rPr>
          <w:rFonts w:cs="Times New Roman"/>
          <w:szCs w:val="24"/>
          <w:lang w:val="en-US"/>
        </w:rPr>
        <w:t>guidelines</w:t>
      </w:r>
      <w:r w:rsidR="00D80E58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apply</w:t>
      </w:r>
      <w:r w:rsidR="00D80E58">
        <w:rPr>
          <w:rFonts w:cs="Times New Roman"/>
          <w:szCs w:val="24"/>
          <w:lang w:val="en-US"/>
        </w:rPr>
        <w:t xml:space="preserve"> for both conference proceedings and journal article.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EC458F4" w14:textId="75378CA5" w:rsidR="004C4A5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r w:rsidR="00DB74F6">
        <w:rPr>
          <w:rFonts w:cs="Times New Roman"/>
          <w:b/>
          <w:szCs w:val="24"/>
          <w:lang w:val="en-US"/>
        </w:rPr>
        <w:t>Full Paper</w:t>
      </w:r>
      <w:r w:rsidR="00A70ACA">
        <w:rPr>
          <w:rFonts w:cs="Times New Roman"/>
          <w:b/>
          <w:szCs w:val="24"/>
          <w:lang w:val="en-US"/>
        </w:rPr>
        <w:t xml:space="preserve"> Template</w:t>
      </w:r>
    </w:p>
    <w:p w14:paraId="65FE7442" w14:textId="77777777" w:rsidR="004C4A5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</w:p>
    <w:p w14:paraId="45352E46" w14:textId="2A57F29C" w:rsidR="004C4A5A" w:rsidRDefault="00291C8E" w:rsidP="0019330A">
      <w:pPr>
        <w:spacing w:line="240" w:lineRule="auto"/>
        <w:rPr>
          <w:rFonts w:cs="Times New Roman"/>
          <w:bCs/>
          <w:szCs w:val="24"/>
          <w:lang w:val="en-US"/>
        </w:rPr>
      </w:pPr>
      <w:r w:rsidRPr="00291C8E">
        <w:rPr>
          <w:rFonts w:cs="Times New Roman"/>
          <w:bCs/>
          <w:szCs w:val="24"/>
          <w:lang w:val="en-US"/>
        </w:rPr>
        <w:t xml:space="preserve">The uniform outlook will help the reader to follow the </w:t>
      </w:r>
      <w:r>
        <w:rPr>
          <w:rFonts w:cs="Times New Roman"/>
          <w:bCs/>
          <w:szCs w:val="24"/>
          <w:lang w:val="en-US"/>
        </w:rPr>
        <w:t>article</w:t>
      </w:r>
      <w:r w:rsidR="00136E6C">
        <w:rPr>
          <w:rFonts w:cs="Times New Roman"/>
          <w:bCs/>
          <w:szCs w:val="24"/>
          <w:lang w:val="en-US"/>
        </w:rPr>
        <w:t xml:space="preserve"> easily</w:t>
      </w:r>
      <w:r w:rsidRPr="00291C8E">
        <w:rPr>
          <w:rFonts w:cs="Times New Roman"/>
          <w:bCs/>
          <w:szCs w:val="24"/>
          <w:lang w:val="en-US"/>
        </w:rPr>
        <w:t xml:space="preserve">. This can be obtained </w:t>
      </w:r>
      <w:r w:rsidR="00136E6C">
        <w:rPr>
          <w:rFonts w:cs="Times New Roman"/>
          <w:bCs/>
          <w:szCs w:val="24"/>
          <w:lang w:val="en-US"/>
        </w:rPr>
        <w:t>effective</w:t>
      </w:r>
      <w:r w:rsidR="00136E6C" w:rsidRPr="00291C8E">
        <w:rPr>
          <w:rFonts w:cs="Times New Roman"/>
          <w:bCs/>
          <w:szCs w:val="24"/>
          <w:lang w:val="en-US"/>
        </w:rPr>
        <w:t>ly</w:t>
      </w:r>
      <w:r w:rsidRPr="00291C8E">
        <w:rPr>
          <w:rFonts w:cs="Times New Roman"/>
          <w:bCs/>
          <w:szCs w:val="24"/>
          <w:lang w:val="en-US"/>
        </w:rPr>
        <w:t xml:space="preserve"> if author use</w:t>
      </w:r>
      <w:r w:rsidR="00136E6C">
        <w:rPr>
          <w:rFonts w:cs="Times New Roman"/>
          <w:bCs/>
          <w:szCs w:val="24"/>
          <w:lang w:val="en-US"/>
        </w:rPr>
        <w:t>s</w:t>
      </w:r>
      <w:r w:rsidRPr="00291C8E">
        <w:rPr>
          <w:rFonts w:cs="Times New Roman"/>
          <w:bCs/>
          <w:szCs w:val="24"/>
          <w:lang w:val="en-US"/>
        </w:rPr>
        <w:t xml:space="preserve"> this template file to construct </w:t>
      </w:r>
      <w:r>
        <w:rPr>
          <w:rFonts w:cs="Times New Roman"/>
          <w:bCs/>
          <w:szCs w:val="24"/>
          <w:lang w:val="en-US"/>
        </w:rPr>
        <w:t>his or her</w:t>
      </w:r>
      <w:r w:rsidRPr="00291C8E">
        <w:rPr>
          <w:rFonts w:cs="Times New Roman"/>
          <w:bCs/>
          <w:szCs w:val="24"/>
          <w:lang w:val="en-US"/>
        </w:rPr>
        <w:t xml:space="preserve"> paper. </w:t>
      </w:r>
    </w:p>
    <w:p w14:paraId="005596E1" w14:textId="77777777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5A88B9B9" w14:textId="53DA5D50" w:rsidR="004C4A5A" w:rsidRPr="006E78DC" w:rsidRDefault="004C4A5A" w:rsidP="004C4A5A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1: </w:t>
      </w:r>
      <w:r w:rsidR="00DB74F6">
        <w:rPr>
          <w:b/>
          <w:sz w:val="20"/>
          <w:szCs w:val="20"/>
        </w:rPr>
        <w:t>Format of Papers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29"/>
        <w:gridCol w:w="7038"/>
      </w:tblGrid>
      <w:tr w:rsidR="00DB74F6" w14:paraId="394CF88E" w14:textId="77777777" w:rsidTr="008A3FC1">
        <w:tc>
          <w:tcPr>
            <w:tcW w:w="1838" w:type="dxa"/>
          </w:tcPr>
          <w:p w14:paraId="4A49DB87" w14:textId="38ECB42F" w:rsidR="00DB74F6" w:rsidRPr="008A3FC1" w:rsidRDefault="00DB74F6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229" w:type="dxa"/>
          </w:tcPr>
          <w:p w14:paraId="0E77A469" w14:textId="0F45E2F3" w:rsidR="00DB74F6" w:rsidRPr="008A3FC1" w:rsidRDefault="00DB74F6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Format</w:t>
            </w:r>
          </w:p>
        </w:tc>
      </w:tr>
      <w:tr w:rsidR="00DB74F6" w14:paraId="3A65EDF9" w14:textId="77777777" w:rsidTr="008A3FC1">
        <w:tc>
          <w:tcPr>
            <w:tcW w:w="1838" w:type="dxa"/>
          </w:tcPr>
          <w:p w14:paraId="7AED1412" w14:textId="29405409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Length</w:t>
            </w:r>
          </w:p>
        </w:tc>
        <w:tc>
          <w:tcPr>
            <w:tcW w:w="7229" w:type="dxa"/>
          </w:tcPr>
          <w:p w14:paraId="7427FEFB" w14:textId="4DE3F762" w:rsidR="00DB74F6" w:rsidRPr="008A3FC1" w:rsidRDefault="007A3801" w:rsidP="00564BF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Between</w:t>
            </w:r>
            <w:r w:rsidR="00136E6C" w:rsidRPr="008A3FC1">
              <w:rPr>
                <w:szCs w:val="24"/>
              </w:rPr>
              <w:t xml:space="preserve"> </w:t>
            </w:r>
            <w:r w:rsidR="00136E6C">
              <w:rPr>
                <w:szCs w:val="24"/>
              </w:rPr>
              <w:t>5</w:t>
            </w:r>
            <w:r w:rsidR="00136E6C" w:rsidRPr="008A3FC1">
              <w:rPr>
                <w:szCs w:val="24"/>
              </w:rPr>
              <w:t xml:space="preserve"> to </w:t>
            </w:r>
            <w:r w:rsidR="00136E6C">
              <w:rPr>
                <w:szCs w:val="24"/>
              </w:rPr>
              <w:t>1</w:t>
            </w:r>
            <w:r w:rsidR="00136E6C" w:rsidRPr="008A3FC1">
              <w:rPr>
                <w:szCs w:val="24"/>
              </w:rPr>
              <w:t>5</w:t>
            </w:r>
            <w:r w:rsidR="00136E6C">
              <w:rPr>
                <w:szCs w:val="24"/>
              </w:rPr>
              <w:t xml:space="preserve"> pages</w:t>
            </w:r>
            <w:r w:rsidR="00564BFA">
              <w:rPr>
                <w:szCs w:val="24"/>
              </w:rPr>
              <w:t>. There is n</w:t>
            </w:r>
            <w:r w:rsidR="00DB74F6" w:rsidRPr="008A3FC1">
              <w:rPr>
                <w:szCs w:val="24"/>
              </w:rPr>
              <w:t xml:space="preserve">o limitation on </w:t>
            </w:r>
            <w:r w:rsidR="00EC46B5">
              <w:rPr>
                <w:szCs w:val="24"/>
              </w:rPr>
              <w:t xml:space="preserve">the </w:t>
            </w:r>
            <w:r w:rsidR="00DB74F6" w:rsidRPr="008A3FC1">
              <w:rPr>
                <w:szCs w:val="24"/>
              </w:rPr>
              <w:t>number of words.</w:t>
            </w:r>
          </w:p>
        </w:tc>
      </w:tr>
      <w:tr w:rsidR="00DB74F6" w14:paraId="64A4EA65" w14:textId="77777777" w:rsidTr="008A3FC1">
        <w:tc>
          <w:tcPr>
            <w:tcW w:w="1838" w:type="dxa"/>
          </w:tcPr>
          <w:p w14:paraId="58E8306F" w14:textId="04175B50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</w:t>
            </w:r>
          </w:p>
        </w:tc>
        <w:tc>
          <w:tcPr>
            <w:tcW w:w="7229" w:type="dxa"/>
          </w:tcPr>
          <w:p w14:paraId="5E96EBC9" w14:textId="204C2D63" w:rsidR="00DB74F6" w:rsidRPr="008A3FC1" w:rsidRDefault="007A3801" w:rsidP="002B5CA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DB74F6" w:rsidRPr="008A3FC1">
              <w:rPr>
                <w:szCs w:val="24"/>
              </w:rPr>
              <w:t>ot exceeding 15 words</w:t>
            </w:r>
          </w:p>
        </w:tc>
      </w:tr>
      <w:tr w:rsidR="00DB74F6" w14:paraId="4D9740CE" w14:textId="77777777" w:rsidTr="008A3FC1">
        <w:tc>
          <w:tcPr>
            <w:tcW w:w="1838" w:type="dxa"/>
          </w:tcPr>
          <w:p w14:paraId="261A591C" w14:textId="72EE64D6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</w:t>
            </w:r>
          </w:p>
        </w:tc>
        <w:tc>
          <w:tcPr>
            <w:tcW w:w="7229" w:type="dxa"/>
          </w:tcPr>
          <w:p w14:paraId="5BD93C4B" w14:textId="09C9D190" w:rsidR="00DB74F6" w:rsidRPr="008A3FC1" w:rsidRDefault="007A3801" w:rsidP="002B5CAA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="00A70ACA" w:rsidRPr="008A3FC1">
              <w:rPr>
                <w:szCs w:val="24"/>
              </w:rPr>
              <w:t xml:space="preserve">ot exceeding </w:t>
            </w:r>
            <w:r w:rsidR="00DB74F6" w:rsidRPr="008A3FC1">
              <w:rPr>
                <w:szCs w:val="24"/>
              </w:rPr>
              <w:t>300 words in a single paragraph</w:t>
            </w:r>
          </w:p>
        </w:tc>
      </w:tr>
      <w:tr w:rsidR="00DB74F6" w14:paraId="60B69C36" w14:textId="77777777" w:rsidTr="008A3FC1">
        <w:tc>
          <w:tcPr>
            <w:tcW w:w="1838" w:type="dxa"/>
          </w:tcPr>
          <w:p w14:paraId="5C2AFE20" w14:textId="475CC4E0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Keyword</w:t>
            </w:r>
          </w:p>
        </w:tc>
        <w:tc>
          <w:tcPr>
            <w:tcW w:w="7229" w:type="dxa"/>
          </w:tcPr>
          <w:p w14:paraId="7863F3DA" w14:textId="06E32B3E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3 to 5 keywords</w:t>
            </w:r>
          </w:p>
        </w:tc>
      </w:tr>
      <w:tr w:rsidR="00DB74F6" w14:paraId="694BE5D5" w14:textId="77777777" w:rsidTr="008A3FC1">
        <w:tc>
          <w:tcPr>
            <w:tcW w:w="1838" w:type="dxa"/>
          </w:tcPr>
          <w:p w14:paraId="46DF0BF0" w14:textId="7F837751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Font</w:t>
            </w:r>
          </w:p>
        </w:tc>
        <w:tc>
          <w:tcPr>
            <w:tcW w:w="7229" w:type="dxa"/>
          </w:tcPr>
          <w:p w14:paraId="64B749D9" w14:textId="7C63E8C9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Times New Roman, Single Spacing </w:t>
            </w:r>
          </w:p>
          <w:p w14:paraId="3555ACC0" w14:textId="6698E6E4" w:rsidR="00DB74F6" w:rsidRPr="008A3FC1" w:rsidRDefault="00DB74F6" w:rsidP="00DB74F6">
            <w:pPr>
              <w:pStyle w:val="aa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Title: 16-point Bold</w:t>
            </w:r>
          </w:p>
          <w:p w14:paraId="2FAA15A1" w14:textId="12DEA999" w:rsidR="00DB74F6" w:rsidRPr="008A3FC1" w:rsidRDefault="00DB74F6" w:rsidP="00DB74F6">
            <w:pPr>
              <w:pStyle w:val="aa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Abstract: 12-point Italic</w:t>
            </w:r>
          </w:p>
          <w:p w14:paraId="7C84B343" w14:textId="031D1439" w:rsidR="00DB74F6" w:rsidRPr="008A3FC1" w:rsidRDefault="00DB74F6" w:rsidP="00DB74F6">
            <w:pPr>
              <w:pStyle w:val="aa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Subtitle: 12-point Bold</w:t>
            </w:r>
          </w:p>
          <w:p w14:paraId="363C0B3A" w14:textId="77777777" w:rsidR="00DB74F6" w:rsidRDefault="00DB74F6" w:rsidP="00DB74F6">
            <w:pPr>
              <w:pStyle w:val="aa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Body text: 12-point Normal</w:t>
            </w:r>
          </w:p>
          <w:p w14:paraId="75D9C77B" w14:textId="23DCD5C6" w:rsidR="000E3D50" w:rsidRPr="008A3FC1" w:rsidRDefault="000E3D50" w:rsidP="00DB74F6">
            <w:pPr>
              <w:pStyle w:val="aa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Table / Figure header: </w:t>
            </w:r>
            <w:r w:rsidRPr="008A3FC1">
              <w:rPr>
                <w:szCs w:val="24"/>
              </w:rPr>
              <w:t>10-point Bold</w:t>
            </w:r>
          </w:p>
        </w:tc>
      </w:tr>
      <w:tr w:rsidR="00DB74F6" w14:paraId="269EC3EA" w14:textId="77777777" w:rsidTr="008A3FC1">
        <w:tc>
          <w:tcPr>
            <w:tcW w:w="1838" w:type="dxa"/>
          </w:tcPr>
          <w:p w14:paraId="69681111" w14:textId="4B8CEDFB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Table</w:t>
            </w:r>
          </w:p>
        </w:tc>
        <w:tc>
          <w:tcPr>
            <w:tcW w:w="7229" w:type="dxa"/>
          </w:tcPr>
          <w:p w14:paraId="50AE6DE8" w14:textId="45D18BE5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Header at the top of a Table </w:t>
            </w:r>
          </w:p>
          <w:p w14:paraId="5863A17A" w14:textId="75CAE7F5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Table 1 for reference)</w:t>
            </w:r>
          </w:p>
        </w:tc>
      </w:tr>
      <w:tr w:rsidR="00DB74F6" w14:paraId="235AE527" w14:textId="77777777" w:rsidTr="008A3FC1">
        <w:tc>
          <w:tcPr>
            <w:tcW w:w="1838" w:type="dxa"/>
          </w:tcPr>
          <w:p w14:paraId="515E7ED1" w14:textId="1405422E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Figure</w:t>
            </w:r>
          </w:p>
        </w:tc>
        <w:tc>
          <w:tcPr>
            <w:tcW w:w="7229" w:type="dxa"/>
          </w:tcPr>
          <w:p w14:paraId="7FC995C1" w14:textId="74B6F3D4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Header at the bottom of a Figure</w:t>
            </w:r>
          </w:p>
          <w:p w14:paraId="313406BF" w14:textId="3F5C4B89" w:rsidR="00DB74F6" w:rsidRPr="008A3FC1" w:rsidRDefault="00DB74F6" w:rsidP="00DB74F6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Figure 1 for reference)</w:t>
            </w:r>
          </w:p>
        </w:tc>
      </w:tr>
      <w:tr w:rsidR="00DB74F6" w14:paraId="48F80C78" w14:textId="77777777" w:rsidTr="008A3FC1">
        <w:tc>
          <w:tcPr>
            <w:tcW w:w="1838" w:type="dxa"/>
          </w:tcPr>
          <w:p w14:paraId="3CAD6A00" w14:textId="07842BFF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Abbreviation</w:t>
            </w:r>
          </w:p>
        </w:tc>
        <w:tc>
          <w:tcPr>
            <w:tcW w:w="7229" w:type="dxa"/>
          </w:tcPr>
          <w:p w14:paraId="63C8497B" w14:textId="4463E4CB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Define abbreviation upon first appearance in text</w:t>
            </w:r>
          </w:p>
        </w:tc>
      </w:tr>
      <w:tr w:rsidR="00DB74F6" w14:paraId="4ADC77A6" w14:textId="77777777" w:rsidTr="008A3FC1">
        <w:tc>
          <w:tcPr>
            <w:tcW w:w="1838" w:type="dxa"/>
          </w:tcPr>
          <w:p w14:paraId="25C11769" w14:textId="2C7C5995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Reference Style</w:t>
            </w:r>
          </w:p>
        </w:tc>
        <w:tc>
          <w:tcPr>
            <w:tcW w:w="7229" w:type="dxa"/>
          </w:tcPr>
          <w:p w14:paraId="7BABCE23" w14:textId="7C5721C1" w:rsidR="00DB74F6" w:rsidRPr="008A3FC1" w:rsidRDefault="00DB74F6" w:rsidP="002B5CAA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American Psychological Association (APA)</w:t>
            </w:r>
          </w:p>
        </w:tc>
      </w:tr>
      <w:tr w:rsidR="006D0C95" w14:paraId="5A6C1418" w14:textId="77777777" w:rsidTr="008A3FC1">
        <w:tc>
          <w:tcPr>
            <w:tcW w:w="1838" w:type="dxa"/>
          </w:tcPr>
          <w:p w14:paraId="7BBDBD21" w14:textId="0D090719" w:rsidR="006D0C95" w:rsidRPr="008A3FC1" w:rsidRDefault="006D0C95" w:rsidP="006D0C95">
            <w:pPr>
              <w:spacing w:line="240" w:lineRule="auto"/>
              <w:jc w:val="left"/>
              <w:rPr>
                <w:szCs w:val="24"/>
              </w:rPr>
            </w:pPr>
            <w:r w:rsidRPr="003E65B3">
              <w:rPr>
                <w:szCs w:val="24"/>
              </w:rPr>
              <w:lastRenderedPageBreak/>
              <w:t>Acknowledgement</w:t>
            </w:r>
          </w:p>
        </w:tc>
        <w:tc>
          <w:tcPr>
            <w:tcW w:w="7229" w:type="dxa"/>
          </w:tcPr>
          <w:p w14:paraId="390D9DD0" w14:textId="2E61F864" w:rsidR="006D0C95" w:rsidRPr="008A3FC1" w:rsidRDefault="006D0C95" w:rsidP="006D0C95">
            <w:pPr>
              <w:spacing w:line="240" w:lineRule="auto"/>
              <w:jc w:val="left"/>
              <w:rPr>
                <w:szCs w:val="24"/>
              </w:rPr>
            </w:pPr>
            <w:r w:rsidRPr="003E65B3">
              <w:rPr>
                <w:szCs w:val="24"/>
              </w:rPr>
              <w:t>Authors are required to acknowledge the universities, institutions or source of funding that provide all kind of supports (e.g. technical, financial, advisory, etc) to the research work.</w:t>
            </w:r>
          </w:p>
        </w:tc>
      </w:tr>
    </w:tbl>
    <w:p w14:paraId="51F7BD6C" w14:textId="63FDD91C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4C906A7C" w14:textId="77777777" w:rsidR="008A3FC1" w:rsidRDefault="008A3FC1" w:rsidP="008A3FC1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6F935D27" wp14:editId="09610EED">
            <wp:extent cx="3027930" cy="1819275"/>
            <wp:effectExtent l="0" t="0" r="127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6" cy="18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E38C" w14:textId="77777777" w:rsidR="008A3FC1" w:rsidRPr="00E22F07" w:rsidRDefault="008A3FC1" w:rsidP="008A3FC1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 xml:space="preserve">Figure 1: </w:t>
      </w:r>
      <w:r>
        <w:rPr>
          <w:b/>
          <w:sz w:val="20"/>
          <w:szCs w:val="20"/>
        </w:rPr>
        <w:t>Example of Figure</w:t>
      </w:r>
    </w:p>
    <w:p w14:paraId="1C7EEE80" w14:textId="77777777" w:rsidR="008A3FC1" w:rsidRPr="004C4A5A" w:rsidRDefault="008A3FC1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7B6C93FC" w14:textId="6DB6AF7C" w:rsidR="0019330A" w:rsidRPr="0019330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3. </w:t>
      </w:r>
      <w:r w:rsidR="00A70ACA" w:rsidRPr="00A70ACA">
        <w:rPr>
          <w:rFonts w:cs="Times New Roman"/>
          <w:b/>
          <w:szCs w:val="24"/>
          <w:lang w:val="en-US"/>
        </w:rPr>
        <w:t>Author Guidelines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4BE4A10A" w:rsidR="0019330A" w:rsidRPr="0019330A" w:rsidRDefault="00F96BDC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Guidelines</w:t>
      </w:r>
      <w:r w:rsidR="00A70ACA">
        <w:rPr>
          <w:rFonts w:cs="Times New Roman"/>
          <w:b/>
          <w:szCs w:val="24"/>
          <w:lang w:val="en-US"/>
        </w:rPr>
        <w:t xml:space="preserve"> for Submission</w:t>
      </w:r>
      <w:r w:rsidR="00F53E14">
        <w:rPr>
          <w:rFonts w:cs="Times New Roman"/>
          <w:b/>
          <w:szCs w:val="24"/>
          <w:lang w:val="en-US"/>
        </w:rPr>
        <w:t xml:space="preserve"> of Article</w:t>
      </w:r>
    </w:p>
    <w:p w14:paraId="38791506" w14:textId="7424975B" w:rsidR="0019330A" w:rsidRDefault="004C4A5A" w:rsidP="004C4A5A">
      <w:pPr>
        <w:spacing w:line="240" w:lineRule="auto"/>
        <w:rPr>
          <w:rFonts w:cs="Times New Roman"/>
          <w:szCs w:val="24"/>
          <w:lang w:val="en-US"/>
        </w:rPr>
      </w:pPr>
      <w:r w:rsidRPr="004C4A5A">
        <w:rPr>
          <w:rFonts w:cs="Times New Roman"/>
          <w:szCs w:val="24"/>
          <w:lang w:val="en-US"/>
        </w:rPr>
        <w:t>As part of the submission process, authors are required to check all of the following</w:t>
      </w:r>
      <w:r>
        <w:rPr>
          <w:rFonts w:cs="Times New Roman"/>
          <w:szCs w:val="24"/>
          <w:lang w:val="en-US"/>
        </w:rPr>
        <w:t xml:space="preserve"> </w:t>
      </w:r>
      <w:r w:rsidRPr="004C4A5A">
        <w:rPr>
          <w:rFonts w:cs="Times New Roman"/>
          <w:szCs w:val="24"/>
          <w:lang w:val="en-US"/>
        </w:rPr>
        <w:t>items, as submissions may be returned to authors that do not adhere to these guidelines</w:t>
      </w:r>
      <w:r w:rsidR="008A3FC1">
        <w:rPr>
          <w:rFonts w:cs="Times New Roman"/>
          <w:szCs w:val="24"/>
          <w:lang w:val="en-US"/>
        </w:rPr>
        <w:t>.</w:t>
      </w:r>
    </w:p>
    <w:p w14:paraId="3ACF733F" w14:textId="77777777" w:rsidR="008A3FC1" w:rsidRDefault="008A3FC1" w:rsidP="004C4A5A">
      <w:pPr>
        <w:spacing w:line="240" w:lineRule="auto"/>
        <w:rPr>
          <w:rFonts w:cs="Times New Roman"/>
          <w:szCs w:val="24"/>
          <w:lang w:val="en-US"/>
        </w:rPr>
      </w:pPr>
    </w:p>
    <w:p w14:paraId="113FDA83" w14:textId="088A150A" w:rsidR="00A75398" w:rsidRPr="008A3FC1" w:rsidRDefault="008A3FC1" w:rsidP="008A3FC1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</w:t>
      </w:r>
      <w:r w:rsidR="00F53E14">
        <w:rPr>
          <w:b/>
          <w:sz w:val="20"/>
          <w:szCs w:val="20"/>
        </w:rPr>
        <w:t>2</w:t>
      </w:r>
      <w:r w:rsidRPr="006E78DC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Submission Preparation</w:t>
      </w:r>
      <w:r w:rsidR="00F96BDC">
        <w:rPr>
          <w:b/>
          <w:sz w:val="20"/>
          <w:szCs w:val="20"/>
        </w:rPr>
        <w:t xml:space="preserve"> </w:t>
      </w:r>
      <w:r w:rsidR="00136E6C">
        <w:rPr>
          <w:b/>
          <w:sz w:val="20"/>
          <w:szCs w:val="20"/>
        </w:rPr>
        <w:t>Guidelines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16"/>
        <w:gridCol w:w="7451"/>
      </w:tblGrid>
      <w:tr w:rsidR="008A3FC1" w:rsidRPr="007476A4" w14:paraId="58116993" w14:textId="77777777" w:rsidTr="00A70ACA">
        <w:tc>
          <w:tcPr>
            <w:tcW w:w="1616" w:type="dxa"/>
          </w:tcPr>
          <w:p w14:paraId="0291FCFF" w14:textId="77777777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451" w:type="dxa"/>
          </w:tcPr>
          <w:p w14:paraId="35A362C8" w14:textId="602B20EA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Description</w:t>
            </w:r>
          </w:p>
        </w:tc>
      </w:tr>
      <w:tr w:rsidR="00F96BDC" w14:paraId="7EB37552" w14:textId="77777777" w:rsidTr="00A70ACA">
        <w:tc>
          <w:tcPr>
            <w:tcW w:w="1616" w:type="dxa"/>
          </w:tcPr>
          <w:p w14:paraId="19A92571" w14:textId="473C34CD" w:rsidR="00F96BDC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File Format</w:t>
            </w:r>
          </w:p>
        </w:tc>
        <w:tc>
          <w:tcPr>
            <w:tcW w:w="7451" w:type="dxa"/>
          </w:tcPr>
          <w:p w14:paraId="5A58BC06" w14:textId="34F10D62" w:rsidR="00A70ACA" w:rsidRDefault="00F96BDC" w:rsidP="00A70ACA">
            <w:pPr>
              <w:pStyle w:val="aa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The submission file </w:t>
            </w:r>
            <w:r w:rsidR="00DD702E">
              <w:rPr>
                <w:szCs w:val="24"/>
              </w:rPr>
              <w:t xml:space="preserve">must be </w:t>
            </w:r>
            <w:r w:rsidRPr="008A3FC1">
              <w:rPr>
                <w:szCs w:val="24"/>
              </w:rPr>
              <w:t xml:space="preserve">in Microsoft Word file format. </w:t>
            </w:r>
          </w:p>
          <w:p w14:paraId="090E2523" w14:textId="44D2406A" w:rsidR="00F96BDC" w:rsidRPr="008A3FC1" w:rsidRDefault="00F96BDC" w:rsidP="00A70ACA">
            <w:pPr>
              <w:pStyle w:val="aa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Other format</w:t>
            </w:r>
            <w:r w:rsidR="00DD702E">
              <w:rPr>
                <w:szCs w:val="24"/>
              </w:rPr>
              <w:t>s</w:t>
            </w:r>
            <w:r w:rsidRPr="008A3FC1">
              <w:rPr>
                <w:szCs w:val="24"/>
              </w:rPr>
              <w:t xml:space="preserve"> will be rejected.</w:t>
            </w:r>
          </w:p>
        </w:tc>
      </w:tr>
      <w:tr w:rsidR="00F96BDC" w14:paraId="23EDC3B7" w14:textId="77777777" w:rsidTr="00A70ACA">
        <w:tc>
          <w:tcPr>
            <w:tcW w:w="1616" w:type="dxa"/>
          </w:tcPr>
          <w:p w14:paraId="49CED458" w14:textId="022E22B3" w:rsidR="00F96BDC" w:rsidRPr="008A3FC1" w:rsidRDefault="00564BF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Submission Rules</w:t>
            </w:r>
          </w:p>
        </w:tc>
        <w:tc>
          <w:tcPr>
            <w:tcW w:w="7451" w:type="dxa"/>
          </w:tcPr>
          <w:p w14:paraId="71D48551" w14:textId="0CC5B15E" w:rsidR="00F96BDC" w:rsidRDefault="00DD702E" w:rsidP="00F96BDC">
            <w:pPr>
              <w:pStyle w:val="aa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 xml:space="preserve">aper submitted </w:t>
            </w:r>
            <w:r w:rsidR="00F96BDC" w:rsidRPr="008A3FC1">
              <w:rPr>
                <w:szCs w:val="24"/>
              </w:rPr>
              <w:t>has not been previously published</w:t>
            </w:r>
            <w:r w:rsidR="00F96BDC">
              <w:rPr>
                <w:szCs w:val="24"/>
              </w:rPr>
              <w:t>.</w:t>
            </w:r>
          </w:p>
          <w:p w14:paraId="1EB514DA" w14:textId="70F826E3" w:rsidR="00F96BDC" w:rsidRPr="008A3FC1" w:rsidRDefault="00DD702E" w:rsidP="00F96BDC">
            <w:pPr>
              <w:pStyle w:val="aa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>aper submitted must not be under consideration for publication</w:t>
            </w:r>
            <w:r w:rsidR="00F96BDC">
              <w:rPr>
                <w:szCs w:val="24"/>
              </w:rPr>
              <w:t xml:space="preserve"> in</w:t>
            </w:r>
            <w:r w:rsidR="00F96BDC" w:rsidRPr="008A3FC1">
              <w:rPr>
                <w:szCs w:val="24"/>
              </w:rPr>
              <w:t xml:space="preserve"> another journal.</w:t>
            </w:r>
          </w:p>
        </w:tc>
      </w:tr>
      <w:tr w:rsidR="00F96BDC" w14:paraId="5E3D87B2" w14:textId="77777777" w:rsidTr="00A70ACA">
        <w:tc>
          <w:tcPr>
            <w:tcW w:w="1616" w:type="dxa"/>
          </w:tcPr>
          <w:p w14:paraId="091C24EA" w14:textId="03BFA20E" w:rsidR="00F96BDC" w:rsidRPr="008A3FC1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Originality</w:t>
            </w:r>
          </w:p>
        </w:tc>
        <w:tc>
          <w:tcPr>
            <w:tcW w:w="7451" w:type="dxa"/>
          </w:tcPr>
          <w:p w14:paraId="1BE34C36" w14:textId="57568290" w:rsidR="00F96BDC" w:rsidRPr="00F96BDC" w:rsidRDefault="00564BFA" w:rsidP="00F96BDC">
            <w:pPr>
              <w:pStyle w:val="aa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F96BDC" w:rsidRPr="00F96BDC">
              <w:rPr>
                <w:szCs w:val="24"/>
              </w:rPr>
              <w:t xml:space="preserve">he </w:t>
            </w:r>
            <w:r>
              <w:rPr>
                <w:szCs w:val="24"/>
              </w:rPr>
              <w:t xml:space="preserve">acceptable </w:t>
            </w:r>
            <w:r w:rsidR="00F96BDC" w:rsidRPr="00F96BDC">
              <w:rPr>
                <w:szCs w:val="24"/>
              </w:rPr>
              <w:t>similarity index is below 20%</w:t>
            </w:r>
            <w:r>
              <w:rPr>
                <w:szCs w:val="24"/>
              </w:rPr>
              <w:t xml:space="preserve"> </w:t>
            </w:r>
            <w:r w:rsidRPr="00564BFA">
              <w:rPr>
                <w:szCs w:val="24"/>
              </w:rPr>
              <w:t>including references and appendices.</w:t>
            </w:r>
          </w:p>
          <w:p w14:paraId="17C0E5D3" w14:textId="760D297D" w:rsidR="00F96BDC" w:rsidRPr="00F96BDC" w:rsidRDefault="00F96BDC" w:rsidP="00F96BDC">
            <w:pPr>
              <w:pStyle w:val="aa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F96BDC">
              <w:rPr>
                <w:szCs w:val="24"/>
              </w:rPr>
              <w:t>Work from other publications must be appropriately cited or quoted.</w:t>
            </w:r>
          </w:p>
        </w:tc>
      </w:tr>
      <w:tr w:rsidR="00A70ACA" w14:paraId="04F78F7E" w14:textId="77777777" w:rsidTr="00A70ACA">
        <w:tc>
          <w:tcPr>
            <w:tcW w:w="1616" w:type="dxa"/>
          </w:tcPr>
          <w:p w14:paraId="777460C1" w14:textId="601DA916" w:rsidR="00A70ACA" w:rsidRPr="008A3FC1" w:rsidRDefault="00A70AC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Copyright and confidentiality</w:t>
            </w:r>
          </w:p>
        </w:tc>
        <w:tc>
          <w:tcPr>
            <w:tcW w:w="7451" w:type="dxa"/>
          </w:tcPr>
          <w:p w14:paraId="5EFD2129" w14:textId="0EE2C985" w:rsidR="00A70ACA" w:rsidRDefault="00A70ACA" w:rsidP="00A70ACA">
            <w:pPr>
              <w:pStyle w:val="aa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70ACA">
              <w:rPr>
                <w:szCs w:val="24"/>
              </w:rPr>
              <w:t>uthor</w:t>
            </w:r>
            <w:r>
              <w:rPr>
                <w:szCs w:val="24"/>
              </w:rPr>
              <w:t xml:space="preserve"> i</w:t>
            </w:r>
            <w:r w:rsidRPr="00A70ACA">
              <w:rPr>
                <w:szCs w:val="24"/>
              </w:rPr>
              <w:t>s responsib</w:t>
            </w:r>
            <w:r>
              <w:rPr>
                <w:szCs w:val="24"/>
              </w:rPr>
              <w:t>le</w:t>
            </w:r>
            <w:r w:rsidRPr="00A70ACA">
              <w:rPr>
                <w:szCs w:val="24"/>
              </w:rPr>
              <w:t xml:space="preserve"> to ensure that his or her submitted works do not infringe any existing copyright.</w:t>
            </w:r>
          </w:p>
          <w:p w14:paraId="46B0BAB5" w14:textId="6A43BD40" w:rsidR="00A70ACA" w:rsidRPr="00A70ACA" w:rsidRDefault="00A70ACA" w:rsidP="00A70ACA">
            <w:pPr>
              <w:pStyle w:val="aa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Author </w:t>
            </w:r>
            <w:r w:rsidRPr="00A70ACA">
              <w:rPr>
                <w:szCs w:val="24"/>
              </w:rPr>
              <w:t>is also responsibl</w:t>
            </w:r>
            <w:r>
              <w:rPr>
                <w:szCs w:val="24"/>
              </w:rPr>
              <w:t xml:space="preserve">e </w:t>
            </w:r>
            <w:r w:rsidRPr="00A70ACA">
              <w:rPr>
                <w:szCs w:val="24"/>
              </w:rPr>
              <w:t>to protect the anonymity and confidentiality of the respondents or to obtain letters of permission from the respondents if such anonymity and confidentiality are to be compromised.</w:t>
            </w:r>
          </w:p>
        </w:tc>
      </w:tr>
    </w:tbl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617D4380" w:rsidR="00A75398" w:rsidRDefault="00DD702E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4</w:t>
      </w:r>
      <w:r w:rsidR="00A75398" w:rsidRPr="0019330A">
        <w:rPr>
          <w:rFonts w:cs="Times New Roman"/>
          <w:b/>
          <w:szCs w:val="24"/>
          <w:lang w:val="en-US"/>
        </w:rPr>
        <w:t xml:space="preserve">. </w:t>
      </w:r>
      <w:r w:rsidR="00A75398">
        <w:rPr>
          <w:rFonts w:cs="Times New Roman"/>
          <w:b/>
          <w:szCs w:val="24"/>
          <w:lang w:val="en-US"/>
        </w:rPr>
        <w:t>Conclusion</w:t>
      </w:r>
      <w:r w:rsidR="00A75398"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13D4339D" w14:textId="0E1C287E" w:rsidR="00A75398" w:rsidRPr="00A75398" w:rsidRDefault="00A5235A" w:rsidP="00A75398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For </w:t>
      </w:r>
      <w:r w:rsidR="00DD702E" w:rsidRPr="00DD702E">
        <w:rPr>
          <w:rFonts w:cs="Times New Roman"/>
          <w:szCs w:val="24"/>
          <w:lang w:val="en-US"/>
        </w:rPr>
        <w:t xml:space="preserve">any queries, </w:t>
      </w:r>
      <w:r>
        <w:rPr>
          <w:rFonts w:cs="Times New Roman"/>
          <w:szCs w:val="24"/>
          <w:lang w:val="en-US"/>
        </w:rPr>
        <w:t xml:space="preserve">authors may </w:t>
      </w:r>
      <w:r w:rsidR="00DD702E" w:rsidRPr="00DD702E">
        <w:rPr>
          <w:rFonts w:cs="Times New Roman"/>
          <w:szCs w:val="24"/>
          <w:lang w:val="en-US"/>
        </w:rPr>
        <w:t xml:space="preserve">email </w:t>
      </w:r>
      <w:r w:rsidR="00DD702E">
        <w:rPr>
          <w:rFonts w:cs="Times New Roman"/>
          <w:szCs w:val="24"/>
          <w:lang w:val="en-US"/>
        </w:rPr>
        <w:t xml:space="preserve">to </w:t>
      </w:r>
      <w:hyperlink r:id="rId9" w:history="1">
        <w:r w:rsidR="00DD702E" w:rsidRPr="00EB74E1">
          <w:rPr>
            <w:rStyle w:val="ab"/>
            <w:rFonts w:cs="Times New Roman"/>
            <w:szCs w:val="24"/>
            <w:lang w:val="en-US"/>
          </w:rPr>
          <w:t>publication@asianscholarsnetwork.com</w:t>
        </w:r>
      </w:hyperlink>
      <w:r w:rsidR="00DD702E">
        <w:rPr>
          <w:rFonts w:cs="Times New Roman"/>
          <w:szCs w:val="24"/>
          <w:lang w:val="en-US"/>
        </w:rPr>
        <w:t xml:space="preserve"> for assistance.</w:t>
      </w:r>
    </w:p>
    <w:p w14:paraId="3CA18913" w14:textId="77777777" w:rsidR="006A7B2C" w:rsidRDefault="006A7B2C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6B847B0" w14:textId="1242DA3A" w:rsidR="001F233E" w:rsidRDefault="001F233E" w:rsidP="0019330A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Acknowledgement</w:t>
      </w:r>
    </w:p>
    <w:p w14:paraId="5851340A" w14:textId="7F82D18A" w:rsidR="001F233E" w:rsidRDefault="001F233E" w:rsidP="0019330A">
      <w:pPr>
        <w:spacing w:line="240" w:lineRule="auto"/>
        <w:rPr>
          <w:rFonts w:cs="Times New Roman"/>
          <w:szCs w:val="24"/>
        </w:rPr>
      </w:pPr>
      <w:r w:rsidRPr="001F233E">
        <w:rPr>
          <w:rFonts w:cs="Times New Roman"/>
          <w:szCs w:val="24"/>
        </w:rPr>
        <w:t>(Example 1)</w:t>
      </w:r>
      <w:r>
        <w:rPr>
          <w:rFonts w:cs="Times New Roman"/>
          <w:szCs w:val="24"/>
        </w:rPr>
        <w:t xml:space="preserve"> </w:t>
      </w:r>
      <w:r w:rsidRPr="001F233E">
        <w:rPr>
          <w:rFonts w:cs="Times New Roman"/>
          <w:szCs w:val="24"/>
        </w:rPr>
        <w:t>The authors would like to thank the &lt;</w:t>
      </w:r>
      <w:r>
        <w:rPr>
          <w:rFonts w:cs="Times New Roman"/>
          <w:szCs w:val="24"/>
        </w:rPr>
        <w:t xml:space="preserve">Name of </w:t>
      </w:r>
      <w:r w:rsidRPr="001F233E">
        <w:rPr>
          <w:rFonts w:cs="Times New Roman"/>
          <w:szCs w:val="24"/>
        </w:rPr>
        <w:t>University&gt; for providing the supports for this study.</w:t>
      </w:r>
    </w:p>
    <w:p w14:paraId="2C71B5B6" w14:textId="50B143E4" w:rsidR="001F233E" w:rsidRDefault="001F233E" w:rsidP="001F233E">
      <w:pPr>
        <w:spacing w:line="240" w:lineRule="auto"/>
        <w:rPr>
          <w:rFonts w:cs="Times New Roman"/>
          <w:b/>
          <w:bCs/>
          <w:szCs w:val="24"/>
        </w:rPr>
      </w:pPr>
      <w:r w:rsidRPr="001F233E">
        <w:rPr>
          <w:rFonts w:cs="Times New Roman"/>
          <w:szCs w:val="24"/>
        </w:rPr>
        <w:t xml:space="preserve">(Example </w:t>
      </w:r>
      <w:r>
        <w:rPr>
          <w:rFonts w:cs="Times New Roman"/>
          <w:szCs w:val="24"/>
        </w:rPr>
        <w:t>2</w:t>
      </w:r>
      <w:r w:rsidRPr="001F233E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</w:t>
      </w:r>
      <w:r w:rsidRPr="001F233E">
        <w:rPr>
          <w:rFonts w:cs="Times New Roman"/>
          <w:szCs w:val="24"/>
        </w:rPr>
        <w:t>The authors would like to express their appreciation and gratitude to the &lt;Name of University&gt; for funding this publication.</w:t>
      </w:r>
    </w:p>
    <w:p w14:paraId="514057B6" w14:textId="77777777" w:rsidR="001F233E" w:rsidRPr="001F233E" w:rsidRDefault="001F233E" w:rsidP="0019330A">
      <w:pPr>
        <w:spacing w:line="240" w:lineRule="auto"/>
        <w:rPr>
          <w:rFonts w:cs="Times New Roman"/>
          <w:szCs w:val="24"/>
        </w:rPr>
      </w:pPr>
    </w:p>
    <w:p w14:paraId="3D01672A" w14:textId="1BC04FF4" w:rsidR="005758CC" w:rsidRDefault="001F233E" w:rsidP="0019330A">
      <w:pPr>
        <w:spacing w:line="240" w:lineRule="auto"/>
      </w:pPr>
      <w:r w:rsidRPr="001F233E">
        <w:rPr>
          <w:rFonts w:cs="Times New Roman"/>
          <w:szCs w:val="24"/>
        </w:rPr>
        <w:lastRenderedPageBreak/>
        <w:t xml:space="preserve">(Example </w:t>
      </w:r>
      <w:r>
        <w:rPr>
          <w:rFonts w:cs="Times New Roman"/>
          <w:szCs w:val="24"/>
        </w:rPr>
        <w:t>3</w:t>
      </w:r>
      <w:r w:rsidRPr="001F233E">
        <w:rPr>
          <w:rFonts w:cs="Times New Roman"/>
          <w:szCs w:val="24"/>
        </w:rPr>
        <w:t>)</w:t>
      </w:r>
      <w:r>
        <w:t xml:space="preserve"> </w:t>
      </w:r>
      <w:r w:rsidR="005758CC" w:rsidRPr="005758CC">
        <w:t>This research was supported by the Fundamental Research Grant Scheme, Ministry of Higher Education [grant number: FRGSXXXXXXXXX]</w:t>
      </w:r>
    </w:p>
    <w:p w14:paraId="4A93C578" w14:textId="77777777" w:rsidR="001F233E" w:rsidRDefault="001F233E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26A30DB2" w:rsidR="0019330A" w:rsidRPr="00785505" w:rsidRDefault="0019330A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r w:rsidRPr="0019330A">
        <w:rPr>
          <w:rFonts w:cs="Times New Roman"/>
          <w:b/>
          <w:bCs/>
          <w:szCs w:val="24"/>
        </w:rPr>
        <w:t>References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94F8" w14:textId="77777777" w:rsidR="00F452F0" w:rsidRDefault="00F452F0" w:rsidP="003D133E">
      <w:pPr>
        <w:spacing w:line="240" w:lineRule="auto"/>
      </w:pPr>
      <w:r>
        <w:separator/>
      </w:r>
    </w:p>
  </w:endnote>
  <w:endnote w:type="continuationSeparator" w:id="0">
    <w:p w14:paraId="5235A738" w14:textId="77777777" w:rsidR="00F452F0" w:rsidRDefault="00F452F0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101DD83B" w:rsidR="00D043E7" w:rsidRPr="00284C5A" w:rsidRDefault="00D043E7">
    <w:pPr>
      <w:pStyle w:val="a6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 w:rsidR="000F0D5F">
      <w:rPr>
        <w:rFonts w:cs="Times New Roman"/>
        <w:bCs/>
        <w:sz w:val="16"/>
        <w:szCs w:val="16"/>
      </w:rPr>
      <w:t>2</w:t>
    </w:r>
    <w:r w:rsidR="00501553">
      <w:rPr>
        <w:rFonts w:cs="Times New Roman"/>
        <w:bCs/>
        <w:sz w:val="16"/>
        <w:szCs w:val="16"/>
      </w:rPr>
      <w:t>3</w:t>
    </w:r>
    <w:r w:rsidRPr="00284C5A">
      <w:rPr>
        <w:rFonts w:cs="Times New Roman"/>
        <w:bCs/>
        <w:sz w:val="16"/>
        <w:szCs w:val="16"/>
      </w:rPr>
      <w:t xml:space="preserve"> ASIAN SCHOLARS NETWORK -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2241" w14:textId="77777777" w:rsidR="00F452F0" w:rsidRDefault="00F452F0" w:rsidP="003D133E">
      <w:pPr>
        <w:spacing w:line="240" w:lineRule="auto"/>
      </w:pPr>
      <w:r>
        <w:separator/>
      </w:r>
    </w:p>
  </w:footnote>
  <w:footnote w:type="continuationSeparator" w:id="0">
    <w:p w14:paraId="027A9065" w14:textId="77777777" w:rsidR="00F452F0" w:rsidRDefault="00F452F0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3BD39253" w:rsidR="00C94EDA" w:rsidRDefault="00F67273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D33D6B3" wp14:editId="3EEED2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8650" cy="534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="004F67BE">
              <w:rPr>
                <w:i/>
                <w:iCs/>
                <w:sz w:val="20"/>
                <w:szCs w:val="20"/>
              </w:rPr>
              <w:t>Asian Scholars Network</w:t>
            </w: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CA7004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F3F"/>
    <w:multiLevelType w:val="hybridMultilevel"/>
    <w:tmpl w:val="E1AC3EE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0BA"/>
    <w:multiLevelType w:val="hybridMultilevel"/>
    <w:tmpl w:val="F078CA3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A1B49"/>
    <w:multiLevelType w:val="multilevel"/>
    <w:tmpl w:val="C7EC3A76"/>
    <w:lvl w:ilvl="0">
      <w:start w:val="1"/>
      <w:numFmt w:val="decimal"/>
      <w:pStyle w:val="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2780"/>
    <w:rsid w:val="00023D37"/>
    <w:rsid w:val="000279EC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B7191"/>
    <w:rsid w:val="000C4B22"/>
    <w:rsid w:val="000C4B78"/>
    <w:rsid w:val="000D2B48"/>
    <w:rsid w:val="000D6469"/>
    <w:rsid w:val="000E2B67"/>
    <w:rsid w:val="000E3D50"/>
    <w:rsid w:val="000E5E32"/>
    <w:rsid w:val="000F0D5F"/>
    <w:rsid w:val="001043A6"/>
    <w:rsid w:val="00105A77"/>
    <w:rsid w:val="0011102C"/>
    <w:rsid w:val="00112DE4"/>
    <w:rsid w:val="00117037"/>
    <w:rsid w:val="00117422"/>
    <w:rsid w:val="00120DF2"/>
    <w:rsid w:val="00120EE3"/>
    <w:rsid w:val="00133EB1"/>
    <w:rsid w:val="00136E6C"/>
    <w:rsid w:val="001443EF"/>
    <w:rsid w:val="001554FE"/>
    <w:rsid w:val="0015740D"/>
    <w:rsid w:val="0015791B"/>
    <w:rsid w:val="00157C27"/>
    <w:rsid w:val="001618C5"/>
    <w:rsid w:val="0016322D"/>
    <w:rsid w:val="001701AF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40CF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3E"/>
    <w:rsid w:val="001F23D7"/>
    <w:rsid w:val="0020170B"/>
    <w:rsid w:val="002018AA"/>
    <w:rsid w:val="00201EA1"/>
    <w:rsid w:val="0020202E"/>
    <w:rsid w:val="002036C5"/>
    <w:rsid w:val="002064CE"/>
    <w:rsid w:val="00206F83"/>
    <w:rsid w:val="00213C30"/>
    <w:rsid w:val="00220EEE"/>
    <w:rsid w:val="00221AB6"/>
    <w:rsid w:val="00222866"/>
    <w:rsid w:val="00222AAB"/>
    <w:rsid w:val="00230844"/>
    <w:rsid w:val="00230D27"/>
    <w:rsid w:val="00235403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15ED"/>
    <w:rsid w:val="00284C5A"/>
    <w:rsid w:val="00290DB6"/>
    <w:rsid w:val="00291C8E"/>
    <w:rsid w:val="00292661"/>
    <w:rsid w:val="00293DAC"/>
    <w:rsid w:val="002946D6"/>
    <w:rsid w:val="0029600C"/>
    <w:rsid w:val="002A164F"/>
    <w:rsid w:val="002A36D8"/>
    <w:rsid w:val="002B12F5"/>
    <w:rsid w:val="002B348B"/>
    <w:rsid w:val="002B5CAA"/>
    <w:rsid w:val="002B5D29"/>
    <w:rsid w:val="002C01A1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4296"/>
    <w:rsid w:val="002F6C70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1DF6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D4E33"/>
    <w:rsid w:val="003E0BB8"/>
    <w:rsid w:val="003E50C2"/>
    <w:rsid w:val="003E65B3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750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1CED"/>
    <w:rsid w:val="004B31BB"/>
    <w:rsid w:val="004B4606"/>
    <w:rsid w:val="004B6C8E"/>
    <w:rsid w:val="004C4A5A"/>
    <w:rsid w:val="004D39D9"/>
    <w:rsid w:val="004D56D5"/>
    <w:rsid w:val="004E5439"/>
    <w:rsid w:val="004E5E34"/>
    <w:rsid w:val="004F67BE"/>
    <w:rsid w:val="004F7911"/>
    <w:rsid w:val="005007C7"/>
    <w:rsid w:val="00501553"/>
    <w:rsid w:val="00501737"/>
    <w:rsid w:val="00502E9A"/>
    <w:rsid w:val="00505D70"/>
    <w:rsid w:val="00506A19"/>
    <w:rsid w:val="00512533"/>
    <w:rsid w:val="00523EB3"/>
    <w:rsid w:val="005249AF"/>
    <w:rsid w:val="00526014"/>
    <w:rsid w:val="00526F08"/>
    <w:rsid w:val="005310AA"/>
    <w:rsid w:val="0053192D"/>
    <w:rsid w:val="00531D3B"/>
    <w:rsid w:val="0053384C"/>
    <w:rsid w:val="00535907"/>
    <w:rsid w:val="00541267"/>
    <w:rsid w:val="005456F3"/>
    <w:rsid w:val="0054615F"/>
    <w:rsid w:val="005548B5"/>
    <w:rsid w:val="00555516"/>
    <w:rsid w:val="005627F2"/>
    <w:rsid w:val="00563140"/>
    <w:rsid w:val="00564BFA"/>
    <w:rsid w:val="005657C1"/>
    <w:rsid w:val="005658EF"/>
    <w:rsid w:val="00574547"/>
    <w:rsid w:val="005758CC"/>
    <w:rsid w:val="00582AA6"/>
    <w:rsid w:val="00590BF8"/>
    <w:rsid w:val="005A2600"/>
    <w:rsid w:val="005A2E9C"/>
    <w:rsid w:val="005A6ADB"/>
    <w:rsid w:val="005A787E"/>
    <w:rsid w:val="005A787F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A0BC5"/>
    <w:rsid w:val="006A0C40"/>
    <w:rsid w:val="006A7B2C"/>
    <w:rsid w:val="006B0BFF"/>
    <w:rsid w:val="006B28BD"/>
    <w:rsid w:val="006B3539"/>
    <w:rsid w:val="006C02DE"/>
    <w:rsid w:val="006C0460"/>
    <w:rsid w:val="006C29E0"/>
    <w:rsid w:val="006D0C95"/>
    <w:rsid w:val="006D2499"/>
    <w:rsid w:val="006D2CDD"/>
    <w:rsid w:val="006D74CF"/>
    <w:rsid w:val="006E3227"/>
    <w:rsid w:val="006F0611"/>
    <w:rsid w:val="00701FD7"/>
    <w:rsid w:val="007138E5"/>
    <w:rsid w:val="00713E6B"/>
    <w:rsid w:val="00714FD3"/>
    <w:rsid w:val="00715529"/>
    <w:rsid w:val="00715C4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36D1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801"/>
    <w:rsid w:val="007A3BFA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623"/>
    <w:rsid w:val="00884E31"/>
    <w:rsid w:val="008872F7"/>
    <w:rsid w:val="008A1D46"/>
    <w:rsid w:val="008A3FC1"/>
    <w:rsid w:val="008B23DE"/>
    <w:rsid w:val="008B576D"/>
    <w:rsid w:val="008C1572"/>
    <w:rsid w:val="008D2034"/>
    <w:rsid w:val="008D7B8A"/>
    <w:rsid w:val="008E2AAB"/>
    <w:rsid w:val="008E6574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520A7"/>
    <w:rsid w:val="00953FC1"/>
    <w:rsid w:val="00955659"/>
    <w:rsid w:val="00970FF5"/>
    <w:rsid w:val="009754C1"/>
    <w:rsid w:val="00977B74"/>
    <w:rsid w:val="009827AA"/>
    <w:rsid w:val="0098661A"/>
    <w:rsid w:val="00986675"/>
    <w:rsid w:val="00994353"/>
    <w:rsid w:val="009A17E7"/>
    <w:rsid w:val="009A2B95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2EE9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11DF"/>
    <w:rsid w:val="00A520DC"/>
    <w:rsid w:val="00A5235A"/>
    <w:rsid w:val="00A5599C"/>
    <w:rsid w:val="00A55EE0"/>
    <w:rsid w:val="00A57CC9"/>
    <w:rsid w:val="00A60364"/>
    <w:rsid w:val="00A61114"/>
    <w:rsid w:val="00A6557B"/>
    <w:rsid w:val="00A70ACA"/>
    <w:rsid w:val="00A7313C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A1F16"/>
    <w:rsid w:val="00AC20E5"/>
    <w:rsid w:val="00AC33C8"/>
    <w:rsid w:val="00AC4BA7"/>
    <w:rsid w:val="00AD5255"/>
    <w:rsid w:val="00AE02EF"/>
    <w:rsid w:val="00AE07DE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14F65"/>
    <w:rsid w:val="00B23AA8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16E5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2687B"/>
    <w:rsid w:val="00C34CC3"/>
    <w:rsid w:val="00C40942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306B"/>
    <w:rsid w:val="00C94EDA"/>
    <w:rsid w:val="00C96285"/>
    <w:rsid w:val="00C979C7"/>
    <w:rsid w:val="00CA1AA0"/>
    <w:rsid w:val="00CA35C2"/>
    <w:rsid w:val="00CA4210"/>
    <w:rsid w:val="00CA5B93"/>
    <w:rsid w:val="00CA7004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80E58"/>
    <w:rsid w:val="00D92C07"/>
    <w:rsid w:val="00DA3EE5"/>
    <w:rsid w:val="00DA479E"/>
    <w:rsid w:val="00DB1337"/>
    <w:rsid w:val="00DB2C01"/>
    <w:rsid w:val="00DB74F6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D702E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5761D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645C"/>
    <w:rsid w:val="00E97363"/>
    <w:rsid w:val="00EA4C9B"/>
    <w:rsid w:val="00EA5F82"/>
    <w:rsid w:val="00EB27C4"/>
    <w:rsid w:val="00EC4262"/>
    <w:rsid w:val="00EC46B5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52F0"/>
    <w:rsid w:val="00F47ABA"/>
    <w:rsid w:val="00F50965"/>
    <w:rsid w:val="00F51B2E"/>
    <w:rsid w:val="00F5205B"/>
    <w:rsid w:val="00F53E14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86A9E"/>
    <w:rsid w:val="00F935A6"/>
    <w:rsid w:val="00F96BDC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A5A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1">
    <w:name w:val="heading 1"/>
    <w:basedOn w:val="a"/>
    <w:next w:val="a"/>
    <w:link w:val="10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6">
    <w:name w:val="heading 6"/>
    <w:basedOn w:val="a"/>
    <w:next w:val="a"/>
    <w:link w:val="60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20">
    <w:name w:val="見出し 2 (文字)"/>
    <w:basedOn w:val="a0"/>
    <w:link w:val="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40">
    <w:name w:val="見出し 4 (文字)"/>
    <w:basedOn w:val="a0"/>
    <w:link w:val="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50">
    <w:name w:val="見出し 5 (文字)"/>
    <w:basedOn w:val="a0"/>
    <w:link w:val="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60">
    <w:name w:val="見出し 6 (文字)"/>
    <w:basedOn w:val="a0"/>
    <w:link w:val="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90">
    <w:name w:val="見出し 9 (文字)"/>
    <w:basedOn w:val="a0"/>
    <w:link w:val="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a3">
    <w:name w:val="Table Grid"/>
    <w:basedOn w:val="a1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a5">
    <w:name w:val="ヘッダー (文字)"/>
    <w:basedOn w:val="a0"/>
    <w:link w:val="a4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a6">
    <w:name w:val="footer"/>
    <w:basedOn w:val="a"/>
    <w:link w:val="a7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フッター (文字)"/>
    <w:basedOn w:val="a0"/>
    <w:link w:val="a6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Web">
    <w:name w:val="Normal (Web)"/>
    <w:basedOn w:val="a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a8">
    <w:name w:val="Balloon Text"/>
    <w:basedOn w:val="a"/>
    <w:link w:val="a9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aa">
    <w:name w:val="List Paragraph"/>
    <w:basedOn w:val="a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a1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b">
    <w:name w:val="Hyperlink"/>
    <w:basedOn w:val="a0"/>
    <w:uiPriority w:val="99"/>
    <w:unhideWhenUsed/>
    <w:rsid w:val="00A6036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D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blication@asianscholarsnetwor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F379C-F43B-400A-B4EE-1F1A80FC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2025-04-09T06:19:00Z</dcterms:created>
  <dcterms:modified xsi:type="dcterms:W3CDTF">2025-04-09T06:19:00Z</dcterms:modified>
</cp:coreProperties>
</file>