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97929" w14:textId="57AC906F" w:rsidR="00A215E9" w:rsidRDefault="00A215E9">
      <w:pPr>
        <w:pStyle w:val="a3"/>
        <w:tabs>
          <w:tab w:val="left" w:pos="809"/>
          <w:tab w:val="left" w:pos="1634"/>
        </w:tabs>
        <w:spacing w:before="50"/>
        <w:ind w:right="338"/>
        <w:jc w:val="right"/>
      </w:pPr>
      <w:r>
        <w:t>年</w:t>
      </w:r>
      <w:r w:rsidR="00031E8B">
        <w:rPr>
          <w:rFonts w:hint="eastAsia"/>
        </w:rPr>
        <w:t xml:space="preserve">　　</w:t>
      </w:r>
      <w:r>
        <w:t>月</w:t>
      </w:r>
      <w:r w:rsidR="00031E8B">
        <w:rPr>
          <w:rFonts w:hint="eastAsia"/>
        </w:rPr>
        <w:t xml:space="preserve">　　</w:t>
      </w:r>
      <w:r>
        <w:t>日</w:t>
      </w:r>
    </w:p>
    <w:p w14:paraId="7789C56D" w14:textId="77777777" w:rsidR="00A215E9" w:rsidRDefault="00A215E9">
      <w:pPr>
        <w:pStyle w:val="a3"/>
        <w:spacing w:before="10"/>
        <w:rPr>
          <w:sz w:val="23"/>
        </w:rPr>
      </w:pPr>
    </w:p>
    <w:p w14:paraId="7B67D4E4" w14:textId="77777777" w:rsidR="00A215E9" w:rsidRDefault="00A215E9">
      <w:pPr>
        <w:pStyle w:val="a3"/>
        <w:spacing w:before="73"/>
        <w:ind w:left="329"/>
      </w:pPr>
      <w:r>
        <w:t>明治大学長 殿</w:t>
      </w:r>
    </w:p>
    <w:p w14:paraId="595F170D" w14:textId="77777777" w:rsidR="00A215E9" w:rsidRDefault="00A215E9">
      <w:pPr>
        <w:pStyle w:val="a3"/>
        <w:spacing w:before="8"/>
      </w:pPr>
    </w:p>
    <w:p w14:paraId="3004410A" w14:textId="6C6DB1C5" w:rsidR="00A215E9" w:rsidRDefault="00A215E9">
      <w:pPr>
        <w:pStyle w:val="a3"/>
        <w:tabs>
          <w:tab w:val="left" w:pos="6502"/>
          <w:tab w:val="left" w:pos="9570"/>
          <w:tab w:val="left" w:pos="9809"/>
        </w:tabs>
        <w:spacing w:before="73" w:line="280" w:lineRule="auto"/>
        <w:ind w:left="5655" w:right="338" w:firstLine="4"/>
      </w:pPr>
      <w:r w:rsidRPr="00110E62">
        <w:rPr>
          <w:spacing w:val="15"/>
          <w:u w:val="single"/>
        </w:rPr>
        <w:t>学</w:t>
      </w:r>
      <w:r>
        <w:rPr>
          <w:u w:val="single"/>
        </w:rPr>
        <w:t>部等所</w:t>
      </w:r>
      <w:r>
        <w:rPr>
          <w:spacing w:val="-16"/>
          <w:u w:val="single"/>
        </w:rPr>
        <w:t>属</w:t>
      </w:r>
      <w:r>
        <w:rPr>
          <w:u w:val="single"/>
        </w:rPr>
        <w:t>：</w:t>
      </w:r>
      <w:r w:rsidR="00031E8B">
        <w:rPr>
          <w:rFonts w:hint="eastAsia"/>
          <w:u w:val="single"/>
        </w:rPr>
        <w:t xml:space="preserve">　</w:t>
      </w:r>
      <w:r>
        <w:rPr>
          <w:u w:val="single"/>
        </w:rPr>
        <w:tab/>
      </w:r>
      <w:r>
        <w:rPr>
          <w:u w:val="single"/>
        </w:rPr>
        <w:tab/>
        <w:t xml:space="preserve">                        氏</w:t>
      </w:r>
      <w:r>
        <w:rPr>
          <w:u w:val="single"/>
        </w:rPr>
        <w:tab/>
        <w:t>名</w:t>
      </w:r>
      <w:r w:rsidR="00031E8B">
        <w:rPr>
          <w:rFonts w:hint="eastAsia"/>
          <w:u w:val="single"/>
        </w:rPr>
        <w:t xml:space="preserve">　　</w:t>
      </w:r>
      <w:r>
        <w:rPr>
          <w:u w:val="single"/>
        </w:rPr>
        <w:tab/>
        <w:t>印</w:t>
      </w:r>
    </w:p>
    <w:p w14:paraId="2E3FE504" w14:textId="77777777" w:rsidR="00A215E9" w:rsidRDefault="00A215E9">
      <w:pPr>
        <w:pStyle w:val="a3"/>
        <w:spacing w:line="269" w:lineRule="exact"/>
        <w:ind w:left="6828"/>
      </w:pPr>
      <w:r>
        <w:t>※署名（自署）又は記名押印</w:t>
      </w:r>
    </w:p>
    <w:p w14:paraId="64418FC3" w14:textId="77777777" w:rsidR="00A215E9" w:rsidRDefault="00A215E9">
      <w:pPr>
        <w:pStyle w:val="a3"/>
        <w:spacing w:line="269" w:lineRule="exact"/>
        <w:ind w:left="6828"/>
      </w:pPr>
    </w:p>
    <w:p w14:paraId="4235065A" w14:textId="7EB2AEBB" w:rsidR="00A215E9" w:rsidRDefault="00A215E9" w:rsidP="002A3763">
      <w:pPr>
        <w:pStyle w:val="1"/>
        <w:spacing w:before="79"/>
        <w:jc w:val="center"/>
      </w:pPr>
      <w:r>
        <w:t>令和</w:t>
      </w:r>
      <w:r w:rsidR="00031E8B">
        <w:rPr>
          <w:rFonts w:hint="eastAsia"/>
        </w:rPr>
        <w:t>８</w:t>
      </w:r>
      <w:r>
        <w:t>（２０２</w:t>
      </w:r>
      <w:r w:rsidR="00031E8B">
        <w:rPr>
          <w:rFonts w:hint="eastAsia"/>
        </w:rPr>
        <w:t>６</w:t>
      </w:r>
      <w:r>
        <w:t>）年度科学研究費助成事業に係る確認書</w:t>
      </w:r>
    </w:p>
    <w:p w14:paraId="074194B9" w14:textId="77777777" w:rsidR="00A215E9" w:rsidRDefault="00A215E9" w:rsidP="00110E62">
      <w:pPr>
        <w:pStyle w:val="a3"/>
        <w:ind w:rightChars="167" w:right="367"/>
        <w:rPr>
          <w:rFonts w:ascii="ＭＳ ゴシック"/>
          <w:b/>
          <w:sz w:val="27"/>
        </w:rPr>
      </w:pPr>
    </w:p>
    <w:p w14:paraId="79F33181" w14:textId="00675403" w:rsidR="00A215E9" w:rsidRDefault="00A215E9" w:rsidP="00110E62">
      <w:pPr>
        <w:pStyle w:val="a3"/>
        <w:spacing w:before="74" w:line="280" w:lineRule="auto"/>
        <w:ind w:left="120" w:right="511" w:firstLine="225"/>
      </w:pPr>
      <w:r>
        <w:rPr>
          <w:spacing w:val="-5"/>
        </w:rPr>
        <w:t>令和</w:t>
      </w:r>
      <w:r w:rsidR="00031E8B">
        <w:rPr>
          <w:rFonts w:hint="eastAsia"/>
          <w:spacing w:val="-5"/>
        </w:rPr>
        <w:t>８</w:t>
      </w:r>
      <w:r>
        <w:rPr>
          <w:spacing w:val="-14"/>
        </w:rPr>
        <w:t>（２０２</w:t>
      </w:r>
      <w:r w:rsidR="00031E8B">
        <w:rPr>
          <w:rFonts w:hint="eastAsia"/>
          <w:spacing w:val="-14"/>
        </w:rPr>
        <w:t>６</w:t>
      </w:r>
      <w:r>
        <w:rPr>
          <w:spacing w:val="-14"/>
        </w:rPr>
        <w:t>）</w:t>
      </w:r>
      <w:r>
        <w:rPr>
          <w:spacing w:val="-16"/>
        </w:rPr>
        <w:t>年度科学研究費助成事業の研究を推進するにあたり、以下のとおりお願い</w:t>
      </w:r>
      <w:r>
        <w:rPr>
          <w:spacing w:val="3"/>
        </w:rPr>
        <w:t>します。</w:t>
      </w:r>
    </w:p>
    <w:tbl>
      <w:tblPr>
        <w:tblStyle w:val="TableNormal"/>
        <w:tblW w:w="0" w:type="auto"/>
        <w:tblInd w:w="5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5"/>
        <w:gridCol w:w="2835"/>
        <w:gridCol w:w="1695"/>
        <w:gridCol w:w="3465"/>
      </w:tblGrid>
      <w:tr w:rsidR="00A215E9" w14:paraId="0456337E" w14:textId="77777777">
        <w:trPr>
          <w:trHeight w:val="312"/>
        </w:trPr>
        <w:tc>
          <w:tcPr>
            <w:tcW w:w="1425" w:type="dxa"/>
            <w:tcBorders>
              <w:bottom w:val="single" w:sz="8" w:space="0" w:color="000000"/>
            </w:tcBorders>
          </w:tcPr>
          <w:p w14:paraId="01BF19D4" w14:textId="77777777" w:rsidR="00A215E9" w:rsidRDefault="00A215E9">
            <w:pPr>
              <w:pStyle w:val="TableParagraph"/>
              <w:spacing w:line="268" w:lineRule="exact"/>
              <w:ind w:left="127"/>
            </w:pPr>
            <w:r>
              <w:rPr>
                <w:spacing w:val="-16"/>
              </w:rPr>
              <w:t>研究種目名：</w:t>
            </w:r>
          </w:p>
        </w:tc>
        <w:sdt>
          <w:sdtPr>
            <w:rPr>
              <w:rFonts w:ascii="Times New Roman"/>
            </w:rPr>
            <w:id w:val="-990329332"/>
            <w:placeholder>
              <w:docPart w:val="83A59071333244EDB8C207E572BDA1F3"/>
            </w:placeholder>
            <w:showingPlcHdr/>
            <w:dropDownList>
              <w:listItem w:value="選択してください。"/>
              <w:listItem w:displayText="基盤研究（S）" w:value="基盤研究（S）"/>
              <w:listItem w:displayText="基盤研究（A）" w:value="基盤研究（A）"/>
              <w:listItem w:displayText="基盤研究（B）" w:value="基盤研究（B）"/>
              <w:listItem w:displayText="基盤研究（C）" w:value="基盤研究（C）"/>
              <w:listItem w:displayText="挑戦的研究（開拓）" w:value="挑戦的研究（開拓）"/>
              <w:listItem w:displayText="挑戦的研究（萌芽）" w:value="挑戦的研究（萌芽）"/>
              <w:listItem w:displayText="若手研究" w:value="若手研究"/>
              <w:listItem w:displayText="研究活動スタート支援" w:value="研究活動スタート支援"/>
              <w:listItem w:displayText="奨励研究" w:value="奨励研究"/>
              <w:listItem w:displayText="特別研究員奨励費" w:value="特別研究員奨励費"/>
              <w:listItem w:displayText="学術変革領域研究（A）" w:value="学術変革領域研究（A）"/>
              <w:listItem w:displayText="学術変革領域研究（B）" w:value="学術変革領域研究（B）"/>
              <w:listItem w:displayText="国際共同研究強化" w:value="国際共同研究強化"/>
              <w:listItem w:displayText="海外連携研究" w:value="海外連携研究"/>
              <w:listItem w:displayText="特別推進研究" w:value="特別推進研究"/>
            </w:dropDownList>
          </w:sdtPr>
          <w:sdtEndPr/>
          <w:sdtContent>
            <w:tc>
              <w:tcPr>
                <w:tcW w:w="2835" w:type="dxa"/>
                <w:tcBorders>
                  <w:bottom w:val="single" w:sz="8" w:space="0" w:color="000000"/>
                </w:tcBorders>
              </w:tcPr>
              <w:p w14:paraId="1B4E8627" w14:textId="5A319689" w:rsidR="00A215E9" w:rsidRDefault="000923EF" w:rsidP="00222AD8">
                <w:pPr>
                  <w:pStyle w:val="TableParagraph"/>
                  <w:ind w:firstLineChars="50" w:firstLine="110"/>
                  <w:rPr>
                    <w:rFonts w:ascii="Times New Roman"/>
                  </w:rPr>
                </w:pPr>
                <w:r w:rsidRPr="00D70A7D">
                  <w:rPr>
                    <w:rStyle w:val="af0"/>
                    <w:rFonts w:hint="eastAsia"/>
                  </w:rPr>
                  <w:t>アイテムを選択してください。</w:t>
                </w:r>
              </w:p>
            </w:tc>
          </w:sdtContent>
        </w:sdt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</w:tcPr>
          <w:p w14:paraId="2E7D391F" w14:textId="77777777" w:rsidR="00A215E9" w:rsidRDefault="00A215E9">
            <w:pPr>
              <w:pStyle w:val="TableParagraph"/>
              <w:spacing w:line="267" w:lineRule="exact"/>
              <w:ind w:left="112"/>
            </w:pPr>
            <w:r>
              <w:t>研究課題番号：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53886" w14:textId="2F48E5CA" w:rsidR="00A215E9" w:rsidRDefault="00A215E9" w:rsidP="00830B4F">
            <w:pPr>
              <w:pStyle w:val="TableParagraph"/>
              <w:ind w:firstLineChars="100" w:firstLine="220"/>
              <w:rPr>
                <w:rFonts w:ascii="Times New Roman"/>
              </w:rPr>
            </w:pPr>
          </w:p>
        </w:tc>
      </w:tr>
    </w:tbl>
    <w:p w14:paraId="7A020ED5" w14:textId="77777777" w:rsidR="00A215E9" w:rsidRDefault="00A215E9">
      <w:pPr>
        <w:pStyle w:val="a3"/>
        <w:tabs>
          <w:tab w:val="left" w:pos="4814"/>
        </w:tabs>
        <w:spacing w:before="9" w:after="5"/>
        <w:ind w:left="119"/>
      </w:pPr>
      <w:r>
        <w:t xml:space="preserve">※ </w:t>
      </w:r>
      <w:r>
        <w:rPr>
          <w:spacing w:val="2"/>
        </w:rPr>
        <w:t xml:space="preserve"> </w:t>
      </w:r>
      <w:r w:rsidRPr="00DD2826">
        <w:rPr>
          <w:u w:val="single"/>
        </w:rPr>
        <w:t>分</w:t>
      </w:r>
      <w:r>
        <w:rPr>
          <w:u w:val="single"/>
        </w:rPr>
        <w:t>担金</w:t>
      </w:r>
      <w:r>
        <w:rPr>
          <w:spacing w:val="-15"/>
          <w:u w:val="single"/>
        </w:rPr>
        <w:t>の</w:t>
      </w:r>
      <w:r>
        <w:rPr>
          <w:u w:val="single"/>
        </w:rPr>
        <w:t>場</w:t>
      </w:r>
      <w:r>
        <w:rPr>
          <w:spacing w:val="-15"/>
          <w:u w:val="single"/>
        </w:rPr>
        <w:t>合は</w:t>
      </w:r>
      <w:r>
        <w:rPr>
          <w:u w:val="single"/>
        </w:rPr>
        <w:t>、</w:t>
      </w:r>
      <w:r>
        <w:rPr>
          <w:spacing w:val="-15"/>
          <w:u w:val="single"/>
        </w:rPr>
        <w:t>以</w:t>
      </w:r>
      <w:r>
        <w:rPr>
          <w:u w:val="single"/>
        </w:rPr>
        <w:t>下</w:t>
      </w:r>
      <w:r>
        <w:rPr>
          <w:spacing w:val="-15"/>
          <w:u w:val="single"/>
        </w:rPr>
        <w:t>も</w:t>
      </w:r>
      <w:r>
        <w:rPr>
          <w:rFonts w:hint="eastAsia"/>
          <w:spacing w:val="-15"/>
          <w:u w:val="single"/>
        </w:rPr>
        <w:t>ご確認</w:t>
      </w:r>
      <w:r>
        <w:rPr>
          <w:spacing w:val="-15"/>
          <w:u w:val="single"/>
        </w:rPr>
        <w:t>く</w:t>
      </w:r>
      <w:r>
        <w:rPr>
          <w:u w:val="single"/>
        </w:rPr>
        <w:t>だ</w:t>
      </w:r>
      <w:r>
        <w:rPr>
          <w:spacing w:val="-15"/>
          <w:u w:val="single"/>
        </w:rPr>
        <w:t>さ</w:t>
      </w:r>
      <w:r>
        <w:rPr>
          <w:u w:val="single"/>
        </w:rPr>
        <w:t>い。</w:t>
      </w:r>
      <w:r w:rsidRPr="00DD2826">
        <w:tab/>
      </w:r>
    </w:p>
    <w:tbl>
      <w:tblPr>
        <w:tblStyle w:val="TableNormal"/>
        <w:tblW w:w="0" w:type="auto"/>
        <w:tblInd w:w="5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5"/>
        <w:gridCol w:w="2835"/>
        <w:gridCol w:w="1695"/>
        <w:gridCol w:w="3465"/>
      </w:tblGrid>
      <w:tr w:rsidR="00A215E9" w14:paraId="355AA435" w14:textId="77777777" w:rsidTr="00031E8B">
        <w:trPr>
          <w:trHeight w:val="312"/>
        </w:trPr>
        <w:tc>
          <w:tcPr>
            <w:tcW w:w="1425" w:type="dxa"/>
            <w:tcBorders>
              <w:bottom w:val="single" w:sz="8" w:space="0" w:color="000000"/>
            </w:tcBorders>
          </w:tcPr>
          <w:p w14:paraId="3C000C12" w14:textId="77777777" w:rsidR="00A215E9" w:rsidRDefault="00A215E9">
            <w:pPr>
              <w:pStyle w:val="TableParagraph"/>
              <w:spacing w:before="20" w:line="272" w:lineRule="exact"/>
              <w:ind w:left="127"/>
            </w:pPr>
            <w:r>
              <w:rPr>
                <w:rFonts w:hint="eastAsia"/>
                <w:spacing w:val="-22"/>
              </w:rPr>
              <w:t>配分機関名：</w:t>
            </w:r>
          </w:p>
        </w:tc>
        <w:tc>
          <w:tcPr>
            <w:tcW w:w="2835" w:type="dxa"/>
            <w:tcBorders>
              <w:bottom w:val="single" w:sz="8" w:space="0" w:color="000000"/>
              <w:tr2bl w:val="single" w:sz="6" w:space="0" w:color="000000"/>
            </w:tcBorders>
          </w:tcPr>
          <w:p w14:paraId="68DBF0C5" w14:textId="2218EEA2" w:rsidR="00A215E9" w:rsidRDefault="00A215E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 </w:t>
            </w:r>
            <w:r>
              <w:rPr>
                <w:rFonts w:ascii="Times New Roman"/>
              </w:rPr>
              <w:t xml:space="preserve"> </w:t>
            </w:r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</w:tcPr>
          <w:p w14:paraId="58B0946D" w14:textId="77777777" w:rsidR="00A215E9" w:rsidRDefault="00A215E9">
            <w:pPr>
              <w:pStyle w:val="TableParagraph"/>
              <w:spacing w:before="20" w:line="272" w:lineRule="exact"/>
              <w:ind w:left="112"/>
            </w:pPr>
            <w:r>
              <w:t>研究代表者名：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6" w:space="0" w:color="000000"/>
            </w:tcBorders>
          </w:tcPr>
          <w:p w14:paraId="093AF1CB" w14:textId="2FD61564" w:rsidR="00A215E9" w:rsidRDefault="00A215E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　</w:t>
            </w:r>
          </w:p>
        </w:tc>
      </w:tr>
    </w:tbl>
    <w:p w14:paraId="715A4637" w14:textId="77777777" w:rsidR="00A215E9" w:rsidRDefault="00A215E9">
      <w:pPr>
        <w:pStyle w:val="a3"/>
        <w:spacing w:before="4"/>
        <w:rPr>
          <w:sz w:val="27"/>
        </w:rPr>
      </w:pPr>
    </w:p>
    <w:p w14:paraId="2F449854" w14:textId="33A9BFCA" w:rsidR="00A215E9" w:rsidRPr="00E41DD2" w:rsidRDefault="00A215E9" w:rsidP="001852AD">
      <w:pPr>
        <w:pStyle w:val="1"/>
        <w:tabs>
          <w:tab w:val="left" w:pos="554"/>
        </w:tabs>
        <w:spacing w:before="1"/>
        <w:rPr>
          <w:sz w:val="18"/>
          <w:szCs w:val="18"/>
        </w:rPr>
      </w:pPr>
      <w:r>
        <w:rPr>
          <w:rFonts w:hint="eastAsia"/>
        </w:rPr>
        <w:t>１</w:t>
      </w:r>
      <w:r>
        <w:tab/>
      </w:r>
      <w:r>
        <w:rPr>
          <w:rFonts w:hint="eastAsia"/>
          <w:spacing w:val="2"/>
        </w:rPr>
        <w:t>科学研究費助成事業の研究費交付前使用</w:t>
      </w:r>
      <w:r w:rsidR="00E41DD2" w:rsidRPr="00E41DD2">
        <w:rPr>
          <w:rFonts w:hint="eastAsia"/>
          <w:spacing w:val="2"/>
          <w:sz w:val="18"/>
          <w:szCs w:val="18"/>
        </w:rPr>
        <w:t>（※希望しない場合は、担当事務室までご一報ください。</w:t>
      </w:r>
      <w:r w:rsidR="00E41DD2" w:rsidRPr="00E41DD2">
        <w:rPr>
          <w:spacing w:val="2"/>
          <w:sz w:val="18"/>
          <w:szCs w:val="18"/>
        </w:rPr>
        <w:t xml:space="preserve"> )</w:t>
      </w:r>
    </w:p>
    <w:p w14:paraId="75949B2A" w14:textId="77777777" w:rsidR="00A215E9" w:rsidRPr="00B011DE" w:rsidRDefault="00A215E9" w:rsidP="001D4904">
      <w:pPr>
        <w:tabs>
          <w:tab w:val="left" w:pos="554"/>
          <w:tab w:val="left" w:pos="4474"/>
        </w:tabs>
        <w:spacing w:line="280" w:lineRule="auto"/>
        <w:ind w:leftChars="200" w:left="440" w:right="98" w:firstLineChars="50" w:firstLine="102"/>
        <w:rPr>
          <w:spacing w:val="-12"/>
        </w:rPr>
      </w:pPr>
      <w:r>
        <w:rPr>
          <w:rFonts w:hint="eastAsia"/>
          <w:spacing w:val="-16"/>
        </w:rPr>
        <w:t>研究費を受領するまでの間、本学が立て替えた上で使用を開始することについて、ご承認くださるようお願いします。なお、研究費が交付されない場合には、交付前使用についての一切の責任を負い、支出済み額を大学へ返納します。</w:t>
      </w:r>
    </w:p>
    <w:p w14:paraId="6111937D" w14:textId="77777777" w:rsidR="00A215E9" w:rsidRDefault="00A215E9">
      <w:pPr>
        <w:pStyle w:val="a3"/>
        <w:spacing w:before="8"/>
        <w:rPr>
          <w:sz w:val="24"/>
        </w:rPr>
      </w:pPr>
    </w:p>
    <w:p w14:paraId="7A541EB7" w14:textId="77777777" w:rsidR="00A215E9" w:rsidRPr="00F93D71" w:rsidRDefault="00A215E9">
      <w:pPr>
        <w:pStyle w:val="1"/>
        <w:tabs>
          <w:tab w:val="left" w:pos="554"/>
        </w:tabs>
      </w:pPr>
      <w:r w:rsidRPr="00F93D71">
        <w:t>２</w:t>
      </w:r>
      <w:r w:rsidRPr="00F93D71">
        <w:tab/>
      </w:r>
      <w:r w:rsidRPr="00F93D71">
        <w:rPr>
          <w:rFonts w:hint="eastAsia"/>
        </w:rPr>
        <w:t>間接経費の譲渡及び</w:t>
      </w:r>
      <w:r w:rsidRPr="00F93D71">
        <w:rPr>
          <w:spacing w:val="-13"/>
        </w:rPr>
        <w:t>研究支援経費の予算措置について</w:t>
      </w:r>
    </w:p>
    <w:p w14:paraId="082B3970" w14:textId="77777777" w:rsidR="00A215E9" w:rsidRPr="00F93D71" w:rsidRDefault="00A215E9" w:rsidP="001D4904">
      <w:pPr>
        <w:pStyle w:val="a3"/>
        <w:spacing w:before="48" w:line="288" w:lineRule="auto"/>
        <w:ind w:leftChars="200" w:left="440" w:right="85"/>
        <w:rPr>
          <w:spacing w:val="-16"/>
        </w:rPr>
      </w:pPr>
      <w:r w:rsidRPr="00F93D71">
        <w:rPr>
          <w:rFonts w:hint="eastAsia"/>
        </w:rPr>
        <w:t>日本学術振興会が定める「研究者使用ルール」に基づき、本研究課題にかかる間接経費を本学に譲渡します。この内、</w:t>
      </w:r>
      <w:r w:rsidRPr="00F93D71">
        <w:rPr>
          <w:spacing w:val="-16"/>
        </w:rPr>
        <w:t>大学予算から配分される研究支援経費について</w:t>
      </w:r>
      <w:r w:rsidRPr="00F93D71">
        <w:rPr>
          <w:rFonts w:hint="eastAsia"/>
          <w:spacing w:val="-16"/>
        </w:rPr>
        <w:t>以下のとおり</w:t>
      </w:r>
      <w:r w:rsidRPr="00F93D71">
        <w:rPr>
          <w:spacing w:val="-16"/>
        </w:rPr>
        <w:t>希望します。</w:t>
      </w:r>
    </w:p>
    <w:p w14:paraId="7D4720FA" w14:textId="77777777" w:rsidR="00A215E9" w:rsidRPr="00F93D71" w:rsidRDefault="00A215E9" w:rsidP="00CC70C3">
      <w:pPr>
        <w:pStyle w:val="a3"/>
        <w:spacing w:before="48" w:line="288" w:lineRule="auto"/>
        <w:ind w:left="360" w:right="527" w:firstLine="225"/>
        <w:rPr>
          <w:spacing w:val="-16"/>
        </w:rPr>
      </w:pPr>
      <w:r w:rsidRPr="00F93D71">
        <w:rPr>
          <w:spacing w:val="-16"/>
        </w:rPr>
        <w:t>(</w:t>
      </w:r>
      <w:r w:rsidRPr="00F93D71">
        <w:rPr>
          <w:rFonts w:hint="eastAsia"/>
          <w:spacing w:val="-16"/>
        </w:rPr>
        <w:t>※</w:t>
      </w:r>
      <w:r w:rsidRPr="00F93D71">
        <w:rPr>
          <w:spacing w:val="-16"/>
        </w:rPr>
        <w:t>本学で管理する間接経費の５０％を上限として</w:t>
      </w:r>
      <w:r w:rsidRPr="00F93D71">
        <w:rPr>
          <w:rFonts w:hint="eastAsia"/>
          <w:spacing w:val="-16"/>
        </w:rPr>
        <w:t>、</w:t>
      </w:r>
      <w:r w:rsidRPr="00F93D71">
        <w:rPr>
          <w:spacing w:val="-16"/>
        </w:rPr>
        <w:t>予算措置することができます。)</w:t>
      </w:r>
    </w:p>
    <w:p w14:paraId="2CC905DE" w14:textId="6AD2234F" w:rsidR="00A215E9" w:rsidRDefault="00A215E9">
      <w:pPr>
        <w:spacing w:after="16" w:line="263" w:lineRule="exact"/>
        <w:ind w:left="555"/>
        <w:rPr>
          <w:sz w:val="21"/>
        </w:rPr>
      </w:pPr>
      <w:r w:rsidRPr="00F93D71">
        <w:rPr>
          <w:sz w:val="21"/>
        </w:rPr>
        <w:t>例）直接経費１００万円の場合、間接経費３０万円の５０％の１５万円を上限に予算措置</w:t>
      </w:r>
    </w:p>
    <w:p w14:paraId="3984EE2A" w14:textId="77777777" w:rsidR="00A25282" w:rsidRDefault="00A25282">
      <w:pPr>
        <w:spacing w:after="16" w:line="263" w:lineRule="exact"/>
        <w:ind w:left="555"/>
        <w:rPr>
          <w:sz w:val="21"/>
        </w:rPr>
      </w:pPr>
    </w:p>
    <w:p w14:paraId="1AA173D4" w14:textId="66F75501" w:rsidR="00A25282" w:rsidRDefault="00A25282">
      <w:pPr>
        <w:spacing w:after="16" w:line="263" w:lineRule="exact"/>
        <w:ind w:left="555"/>
        <w:rPr>
          <w:sz w:val="21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868E84" wp14:editId="6CEB2944">
                <wp:simplePos x="0" y="0"/>
                <wp:positionH relativeFrom="margin">
                  <wp:align>right</wp:align>
                </wp:positionH>
                <wp:positionV relativeFrom="paragraph">
                  <wp:posOffset>61595</wp:posOffset>
                </wp:positionV>
                <wp:extent cx="3119755" cy="1047750"/>
                <wp:effectExtent l="0" t="0" r="444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975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6"/>
                              <w:gridCol w:w="2053"/>
                            </w:tblGrid>
                            <w:tr w:rsidR="00A215E9" w14:paraId="155D9E2B" w14:textId="77777777">
                              <w:trPr>
                                <w:trHeight w:val="312"/>
                              </w:trPr>
                              <w:tc>
                                <w:tcPr>
                                  <w:tcW w:w="4889" w:type="dxa"/>
                                  <w:gridSpan w:val="2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B332D4D" w14:textId="77777777" w:rsidR="00A215E9" w:rsidRDefault="00A215E9">
                                  <w:pPr>
                                    <w:pStyle w:val="TableParagraph"/>
                                    <w:spacing w:before="25" w:line="267" w:lineRule="exact"/>
                                    <w:ind w:left="17"/>
                                    <w:rPr>
                                      <w:rFonts w:ascii="Century" w:eastAsia="Century" w:hAnsi="Century"/>
                                    </w:rPr>
                                  </w:pPr>
                                  <w:r>
                                    <w:rPr>
                                      <w:rFonts w:ascii="Century" w:eastAsia="Century" w:hAnsi="Century"/>
                                    </w:rPr>
                                    <w:t>(</w:t>
                                  </w:r>
                                  <w:r>
                                    <w:t>※事務使用欄</w:t>
                                  </w:r>
                                  <w:r>
                                    <w:rPr>
                                      <w:rFonts w:ascii="Century" w:eastAsia="Century" w:hAnsi="Century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A215E9" w14:paraId="170848BC" w14:textId="77777777" w:rsidTr="00DD2826">
                              <w:trPr>
                                <w:trHeight w:val="360"/>
                              </w:trPr>
                              <w:tc>
                                <w:tcPr>
                                  <w:tcW w:w="283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43899E21" w14:textId="77777777" w:rsidR="00A215E9" w:rsidRDefault="00A215E9">
                                  <w:pPr>
                                    <w:pStyle w:val="TableParagraph"/>
                                    <w:spacing w:before="35"/>
                                    <w:ind w:left="112"/>
                                  </w:pPr>
                                  <w:r>
                                    <w:t>明治大学配分額（直接）</w:t>
                                  </w:r>
                                </w:p>
                              </w:tc>
                              <w:tc>
                                <w:tcPr>
                                  <w:tcW w:w="2053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1842EE9" w14:textId="78F6211C" w:rsidR="00A215E9" w:rsidRDefault="00A215E9">
                                  <w:pPr>
                                    <w:pStyle w:val="TableParagraph"/>
                                    <w:spacing w:before="35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w w:val="102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A215E9" w14:paraId="1F4C7963" w14:textId="77777777" w:rsidTr="00DD2826">
                              <w:trPr>
                                <w:trHeight w:val="330"/>
                              </w:trPr>
                              <w:tc>
                                <w:tcPr>
                                  <w:tcW w:w="283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33DB0E98" w14:textId="77777777" w:rsidR="00A215E9" w:rsidRDefault="00A215E9">
                                  <w:pPr>
                                    <w:pStyle w:val="TableParagraph"/>
                                    <w:spacing w:before="35" w:line="275" w:lineRule="exact"/>
                                    <w:ind w:left="112"/>
                                  </w:pPr>
                                  <w:r>
                                    <w:t>明治大学配分額（間接）</w:t>
                                  </w:r>
                                </w:p>
                              </w:tc>
                              <w:tc>
                                <w:tcPr>
                                  <w:tcW w:w="2053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5CB9CD4" w14:textId="32113D87" w:rsidR="00A215E9" w:rsidRDefault="00A215E9">
                                  <w:pPr>
                                    <w:pStyle w:val="TableParagraph"/>
                                    <w:spacing w:before="35" w:line="275" w:lineRule="exact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w w:val="102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A215E9" w14:paraId="03C557CD" w14:textId="77777777" w:rsidTr="00DD2826">
                              <w:trPr>
                                <w:trHeight w:val="315"/>
                              </w:trPr>
                              <w:tc>
                                <w:tcPr>
                                  <w:tcW w:w="283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53D994EB" w14:textId="77777777" w:rsidR="00A215E9" w:rsidRDefault="00A215E9">
                                  <w:pPr>
                                    <w:pStyle w:val="TableParagraph"/>
                                    <w:spacing w:before="20" w:line="275" w:lineRule="exact"/>
                                    <w:ind w:left="1087"/>
                                  </w:pPr>
                                  <w:r>
                                    <w:t>研究支援経費</w:t>
                                  </w:r>
                                </w:p>
                              </w:tc>
                              <w:tc>
                                <w:tcPr>
                                  <w:tcW w:w="2053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32DFEC" w14:textId="763A2E83" w:rsidR="00A215E9" w:rsidRDefault="00A215E9">
                                  <w:pPr>
                                    <w:pStyle w:val="TableParagraph"/>
                                    <w:spacing w:before="20" w:line="275" w:lineRule="exact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w w:val="102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14:paraId="44C5F8A3" w14:textId="77777777" w:rsidR="00A215E9" w:rsidRDefault="00A215E9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868E8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94.45pt;margin-top:4.85pt;width:245.65pt;height:82.5pt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6"/>
                        <w:gridCol w:w="2053"/>
                      </w:tblGrid>
                      <w:tr w:rsidR="00A215E9" w14:paraId="155D9E2B" w14:textId="77777777">
                        <w:trPr>
                          <w:trHeight w:val="312"/>
                        </w:trPr>
                        <w:tc>
                          <w:tcPr>
                            <w:tcW w:w="4889" w:type="dxa"/>
                            <w:gridSpan w:val="2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B332D4D" w14:textId="77777777" w:rsidR="00A215E9" w:rsidRDefault="00A215E9">
                            <w:pPr>
                              <w:pStyle w:val="TableParagraph"/>
                              <w:spacing w:before="25" w:line="267" w:lineRule="exact"/>
                              <w:ind w:left="17"/>
                              <w:rPr>
                                <w:rFonts w:ascii="Century" w:eastAsia="Century" w:hAnsi="Century"/>
                              </w:rPr>
                            </w:pPr>
                            <w:r>
                              <w:rPr>
                                <w:rFonts w:ascii="Century" w:eastAsia="Century" w:hAnsi="Century"/>
                              </w:rPr>
                              <w:t>(</w:t>
                            </w:r>
                            <w:r>
                              <w:t>※事務使用欄</w:t>
                            </w:r>
                            <w:r>
                              <w:rPr>
                                <w:rFonts w:ascii="Century" w:eastAsia="Century" w:hAnsi="Century"/>
                              </w:rPr>
                              <w:t>)</w:t>
                            </w:r>
                          </w:p>
                        </w:tc>
                      </w:tr>
                      <w:tr w:rsidR="00A215E9" w14:paraId="170848BC" w14:textId="77777777" w:rsidTr="00DD2826">
                        <w:trPr>
                          <w:trHeight w:val="360"/>
                        </w:trPr>
                        <w:tc>
                          <w:tcPr>
                            <w:tcW w:w="283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43899E21" w14:textId="77777777" w:rsidR="00A215E9" w:rsidRDefault="00A215E9">
                            <w:pPr>
                              <w:pStyle w:val="TableParagraph"/>
                              <w:spacing w:before="35"/>
                              <w:ind w:left="112"/>
                            </w:pPr>
                            <w:r>
                              <w:t>明治大学配分額（直接）</w:t>
                            </w:r>
                          </w:p>
                        </w:tc>
                        <w:tc>
                          <w:tcPr>
                            <w:tcW w:w="2053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1842EE9" w14:textId="78F6211C" w:rsidR="00A215E9" w:rsidRDefault="00A215E9">
                            <w:pPr>
                              <w:pStyle w:val="TableParagraph"/>
                              <w:spacing w:before="35"/>
                              <w:ind w:right="94"/>
                              <w:jc w:val="right"/>
                            </w:pPr>
                            <w:r>
                              <w:rPr>
                                <w:w w:val="102"/>
                              </w:rPr>
                              <w:t>円</w:t>
                            </w:r>
                          </w:p>
                        </w:tc>
                      </w:tr>
                      <w:tr w:rsidR="00A215E9" w14:paraId="1F4C7963" w14:textId="77777777" w:rsidTr="00DD2826">
                        <w:trPr>
                          <w:trHeight w:val="330"/>
                        </w:trPr>
                        <w:tc>
                          <w:tcPr>
                            <w:tcW w:w="283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33DB0E98" w14:textId="77777777" w:rsidR="00A215E9" w:rsidRDefault="00A215E9">
                            <w:pPr>
                              <w:pStyle w:val="TableParagraph"/>
                              <w:spacing w:before="35" w:line="275" w:lineRule="exact"/>
                              <w:ind w:left="112"/>
                            </w:pPr>
                            <w:r>
                              <w:t>明治大学配分額（間接）</w:t>
                            </w:r>
                          </w:p>
                        </w:tc>
                        <w:tc>
                          <w:tcPr>
                            <w:tcW w:w="2053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5CB9CD4" w14:textId="32113D87" w:rsidR="00A215E9" w:rsidRDefault="00A215E9">
                            <w:pPr>
                              <w:pStyle w:val="TableParagraph"/>
                              <w:spacing w:before="35" w:line="275" w:lineRule="exact"/>
                              <w:ind w:right="94"/>
                              <w:jc w:val="right"/>
                            </w:pPr>
                            <w:r>
                              <w:rPr>
                                <w:w w:val="102"/>
                              </w:rPr>
                              <w:t>円</w:t>
                            </w:r>
                          </w:p>
                        </w:tc>
                      </w:tr>
                      <w:tr w:rsidR="00A215E9" w14:paraId="03C557CD" w14:textId="77777777" w:rsidTr="00DD2826">
                        <w:trPr>
                          <w:trHeight w:val="315"/>
                        </w:trPr>
                        <w:tc>
                          <w:tcPr>
                            <w:tcW w:w="283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53D994EB" w14:textId="77777777" w:rsidR="00A215E9" w:rsidRDefault="00A215E9">
                            <w:pPr>
                              <w:pStyle w:val="TableParagraph"/>
                              <w:spacing w:before="20" w:line="275" w:lineRule="exact"/>
                              <w:ind w:left="1087"/>
                            </w:pPr>
                            <w:r>
                              <w:t>研究支援経費</w:t>
                            </w:r>
                          </w:p>
                        </w:tc>
                        <w:tc>
                          <w:tcPr>
                            <w:tcW w:w="2053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32DFEC" w14:textId="763A2E83" w:rsidR="00A215E9" w:rsidRDefault="00A215E9">
                            <w:pPr>
                              <w:pStyle w:val="TableParagraph"/>
                              <w:spacing w:before="20" w:line="275" w:lineRule="exact"/>
                              <w:ind w:right="94"/>
                              <w:jc w:val="right"/>
                            </w:pPr>
                            <w:r>
                              <w:rPr>
                                <w:w w:val="102"/>
                              </w:rPr>
                              <w:t>円</w:t>
                            </w:r>
                          </w:p>
                        </w:tc>
                      </w:tr>
                    </w:tbl>
                    <w:p w14:paraId="44C5F8A3" w14:textId="77777777" w:rsidR="00A215E9" w:rsidRDefault="00A215E9">
                      <w:pPr>
                        <w:pStyle w:val="a3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dt>
      <w:sdtPr>
        <w:rPr>
          <w:rFonts w:ascii="Times New Roman"/>
          <w:b/>
          <w:bCs/>
          <w:bdr w:val="single" w:sz="4" w:space="0" w:color="auto"/>
        </w:rPr>
        <w:id w:val="-1278783910"/>
        <w:placeholder>
          <w:docPart w:val="20700046D8294B35854756DD19B6EE59"/>
        </w:placeholder>
        <w:dropDownList>
          <w:listItem w:displayText="上限額での予算措置を希望します。" w:value="上限額での予算措置を希望します。"/>
          <w:listItem w:displayText="減額しての予算措置を希望します。" w:value="減額しての予算措置を希望します。"/>
        </w:dropDownList>
      </w:sdtPr>
      <w:sdtContent>
        <w:p w14:paraId="7F147029" w14:textId="6139E019" w:rsidR="00A25282" w:rsidRPr="00871026" w:rsidRDefault="00390C37" w:rsidP="00A25282">
          <w:pPr>
            <w:pStyle w:val="a3"/>
            <w:spacing w:before="15" w:line="326" w:lineRule="auto"/>
            <w:ind w:right="2844" w:firstLineChars="300" w:firstLine="663"/>
            <w:rPr>
              <w:rFonts w:ascii="Times New Roman"/>
              <w:b/>
              <w:bCs/>
            </w:rPr>
          </w:pPr>
          <w:r w:rsidRPr="00871026">
            <w:rPr>
              <w:rFonts w:ascii="Times New Roman"/>
              <w:b/>
              <w:bCs/>
              <w:bdr w:val="single" w:sz="4" w:space="0" w:color="auto"/>
            </w:rPr>
            <w:t>上限額での予算措置を希望します。</w:t>
          </w:r>
        </w:p>
      </w:sdtContent>
    </w:sdt>
    <w:p w14:paraId="707E52D4" w14:textId="149B0341" w:rsidR="00A25282" w:rsidRDefault="00A25282" w:rsidP="00A25282">
      <w:pPr>
        <w:pStyle w:val="a3"/>
        <w:spacing w:before="15" w:line="326" w:lineRule="auto"/>
        <w:ind w:right="2844" w:firstLineChars="300" w:firstLine="660"/>
        <w:rPr>
          <w:rFonts w:ascii="Times New Roman"/>
        </w:rPr>
      </w:pPr>
    </w:p>
    <w:p w14:paraId="19D88E3C" w14:textId="77777777" w:rsidR="00A25282" w:rsidRPr="00A25282" w:rsidRDefault="00A25282" w:rsidP="00A25282">
      <w:pPr>
        <w:pStyle w:val="a3"/>
        <w:spacing w:before="15" w:line="326" w:lineRule="auto"/>
        <w:ind w:right="2844" w:firstLineChars="300" w:firstLine="660"/>
        <w:rPr>
          <w:rFonts w:ascii="Times New Roman" w:hint="eastAsia"/>
        </w:rPr>
      </w:pPr>
    </w:p>
    <w:p w14:paraId="36F2D09E" w14:textId="26350D4C" w:rsidR="00A215E9" w:rsidRDefault="00A215E9">
      <w:pPr>
        <w:tabs>
          <w:tab w:val="left" w:pos="5070"/>
        </w:tabs>
        <w:ind w:left="578"/>
        <w:rPr>
          <w:sz w:val="20"/>
        </w:rPr>
      </w:pPr>
      <w:r>
        <w:rPr>
          <w:position w:val="65"/>
          <w:sz w:val="20"/>
        </w:rPr>
        <w:tab/>
      </w:r>
    </w:p>
    <w:p w14:paraId="1C3A155E" w14:textId="77777777" w:rsidR="00A215E9" w:rsidRDefault="00A215E9">
      <w:pPr>
        <w:pStyle w:val="1"/>
        <w:tabs>
          <w:tab w:val="left" w:pos="554"/>
        </w:tabs>
        <w:spacing w:before="1"/>
      </w:pPr>
      <w:r>
        <w:t>３</w:t>
      </w:r>
      <w:r>
        <w:tab/>
      </w:r>
      <w:r>
        <w:rPr>
          <w:spacing w:val="2"/>
        </w:rPr>
        <w:t>物品の寄贈</w:t>
      </w:r>
    </w:p>
    <w:p w14:paraId="7B527410" w14:textId="77777777" w:rsidR="00A215E9" w:rsidRDefault="00A215E9">
      <w:pPr>
        <w:pStyle w:val="a3"/>
        <w:spacing w:before="33" w:line="280" w:lineRule="auto"/>
        <w:ind w:left="360" w:right="279" w:firstLine="225"/>
      </w:pPr>
      <w:r>
        <w:rPr>
          <w:spacing w:val="-16"/>
        </w:rPr>
        <w:t>直接経費により以下の設備等を購入した場合は、</w:t>
      </w:r>
      <w:r w:rsidRPr="00EB179C">
        <w:rPr>
          <w:spacing w:val="-16"/>
        </w:rPr>
        <w:t>日本学術振興会が定める「研究者使用ルール」</w:t>
      </w:r>
      <w:r>
        <w:rPr>
          <w:spacing w:val="-16"/>
        </w:rPr>
        <w:t>及び「明治大学における科研費の取扱いに関する申合せ」に基づき、直ちに大学に寄贈します。</w:t>
      </w:r>
    </w:p>
    <w:p w14:paraId="253B7D81" w14:textId="77777777" w:rsidR="00A215E9" w:rsidRDefault="00A215E9">
      <w:pPr>
        <w:pStyle w:val="a3"/>
        <w:spacing w:before="15" w:line="326" w:lineRule="auto"/>
        <w:ind w:left="615" w:right="2844"/>
        <w:rPr>
          <w:spacing w:val="-16"/>
        </w:rPr>
      </w:pPr>
      <w:r>
        <w:rPr>
          <w:spacing w:val="-16"/>
        </w:rPr>
        <w:t>(１)１件または１組の価格が</w:t>
      </w:r>
      <w:r>
        <w:rPr>
          <w:rFonts w:hint="eastAsia"/>
          <w:spacing w:val="-16"/>
        </w:rPr>
        <w:t>１０</w:t>
      </w:r>
      <w:r>
        <w:rPr>
          <w:spacing w:val="-16"/>
        </w:rPr>
        <w:t>万円以上で耐用年数が１年以上の物品</w:t>
      </w:r>
    </w:p>
    <w:p w14:paraId="764A82B8" w14:textId="231E6B28" w:rsidR="00A215E9" w:rsidRDefault="00A215E9">
      <w:pPr>
        <w:pStyle w:val="a3"/>
        <w:spacing w:before="15" w:line="326" w:lineRule="auto"/>
        <w:ind w:left="615" w:right="2844"/>
        <w:rPr>
          <w:spacing w:val="-16"/>
        </w:rPr>
      </w:pPr>
      <w:r>
        <w:rPr>
          <w:spacing w:val="-16"/>
        </w:rPr>
        <w:t>(２)１冊または１組の価格が</w:t>
      </w:r>
      <w:r>
        <w:rPr>
          <w:rFonts w:hint="eastAsia"/>
          <w:spacing w:val="-16"/>
        </w:rPr>
        <w:t>１０</w:t>
      </w:r>
      <w:r>
        <w:rPr>
          <w:spacing w:val="-16"/>
        </w:rPr>
        <w:t>万円以上の図書</w:t>
      </w:r>
    </w:p>
    <w:p w14:paraId="6101A011" w14:textId="77777777" w:rsidR="00FC310F" w:rsidRDefault="00FC310F">
      <w:pPr>
        <w:pStyle w:val="a3"/>
        <w:spacing w:before="15" w:line="326" w:lineRule="auto"/>
        <w:ind w:left="615" w:right="2844"/>
        <w:rPr>
          <w:spacing w:val="-16"/>
        </w:rPr>
      </w:pPr>
    </w:p>
    <w:p w14:paraId="1F5BE2F4" w14:textId="77E50577" w:rsidR="00FC310F" w:rsidRDefault="00FC310F" w:rsidP="00FC310F">
      <w:pPr>
        <w:pStyle w:val="1"/>
        <w:tabs>
          <w:tab w:val="left" w:pos="554"/>
        </w:tabs>
        <w:spacing w:before="1"/>
      </w:pPr>
      <w:r>
        <w:rPr>
          <w:rFonts w:hint="eastAsia"/>
        </w:rPr>
        <w:t>４</w:t>
      </w:r>
      <w:r>
        <w:tab/>
      </w:r>
      <w:r>
        <w:rPr>
          <w:spacing w:val="2"/>
        </w:rPr>
        <w:t>物品の寄贈</w:t>
      </w:r>
    </w:p>
    <w:p w14:paraId="30E1540D" w14:textId="6FE09D53" w:rsidR="00FC310F" w:rsidRPr="00FC310F" w:rsidRDefault="00FC310F" w:rsidP="00FC310F">
      <w:pPr>
        <w:pStyle w:val="a3"/>
        <w:spacing w:before="15" w:line="326" w:lineRule="auto"/>
        <w:ind w:right="-56"/>
        <w:rPr>
          <w:spacing w:val="-16"/>
        </w:rPr>
      </w:pPr>
      <w:r>
        <w:rPr>
          <w:rFonts w:hint="eastAsia"/>
          <w:spacing w:val="-16"/>
        </w:rPr>
        <w:t xml:space="preserve">　　　</w:t>
      </w:r>
      <w:r w:rsidRPr="00FC310F">
        <w:rPr>
          <w:rFonts w:hint="eastAsia"/>
          <w:spacing w:val="-16"/>
        </w:rPr>
        <w:t>※新規採択課題の場合のみ選択してください。継続課題・分担金の場合不要です。</w:t>
      </w:r>
    </w:p>
    <w:p w14:paraId="4F6236C9" w14:textId="5285FD40" w:rsidR="00FC310F" w:rsidRPr="00FC310F" w:rsidRDefault="00FC310F" w:rsidP="00FC310F">
      <w:pPr>
        <w:pStyle w:val="a3"/>
        <w:spacing w:before="15" w:line="326" w:lineRule="auto"/>
        <w:ind w:right="-56" w:firstLineChars="300" w:firstLine="612"/>
        <w:rPr>
          <w:spacing w:val="-16"/>
        </w:rPr>
      </w:pPr>
      <w:r w:rsidRPr="00FC310F">
        <w:rPr>
          <w:rFonts w:hint="eastAsia"/>
          <w:spacing w:val="-16"/>
        </w:rPr>
        <w:t>採択課題の「研究計画調書」の閲覧・配付について、以下のとおり、取扱うことを許可します。</w:t>
      </w:r>
    </w:p>
    <w:p w14:paraId="5B5173AD" w14:textId="654B8359" w:rsidR="00FC310F" w:rsidRDefault="00FC310F" w:rsidP="00FC310F">
      <w:pPr>
        <w:pStyle w:val="a3"/>
        <w:spacing w:before="15" w:line="326" w:lineRule="auto"/>
        <w:ind w:right="85" w:firstLineChars="200" w:firstLine="408"/>
      </w:pPr>
      <w:r w:rsidRPr="00FC310F">
        <w:rPr>
          <w:rFonts w:hint="eastAsia"/>
          <w:spacing w:val="-16"/>
        </w:rPr>
        <w:t>（研究計画調書には、取扱注意印を押印いたします。）</w:t>
      </w:r>
    </w:p>
    <w:sdt>
      <w:sdtPr>
        <w:rPr>
          <w:rFonts w:ascii="Times New Roman"/>
        </w:rPr>
        <w:id w:val="-714962713"/>
        <w:placeholder>
          <w:docPart w:val="20ACFA95CFAF463FA8EFC07C98909304"/>
        </w:placeholder>
        <w:showingPlcHdr/>
        <w:dropDownList>
          <w:listItem w:value="選択してください。"/>
          <w:listItem w:displayText="事務室内で閲覧、コピー及びPDFでの配布を許可する。" w:value="事務室内で閲覧、コピー及びPDFでの配布を許可する。"/>
          <w:listItem w:displayText="事務室内での閲覧及びコピーを許可する。" w:value="事務室内での閲覧及びコピーを許可する。"/>
          <w:listItem w:displayText="事務室内での閲覧のみ許可する。" w:value="事務室内での閲覧のみ許可する。"/>
          <w:listItem w:displayText="いずれも許可しない。" w:value="いずれも許可しない。"/>
        </w:dropDownList>
      </w:sdtPr>
      <w:sdtEndPr/>
      <w:sdtContent>
        <w:p w14:paraId="30D1C5FA" w14:textId="39364AF1" w:rsidR="00FC310F" w:rsidRDefault="00FC310F" w:rsidP="00FC310F">
          <w:pPr>
            <w:pStyle w:val="a3"/>
            <w:spacing w:before="15" w:line="326" w:lineRule="auto"/>
            <w:ind w:right="2844" w:firstLineChars="300" w:firstLine="660"/>
          </w:pPr>
          <w:r w:rsidRPr="00FC310F">
            <w:rPr>
              <w:rStyle w:val="af0"/>
              <w:rFonts w:hint="eastAsia"/>
              <w:bdr w:val="single" w:sz="4" w:space="0" w:color="auto"/>
            </w:rPr>
            <w:t>アイテムを選択してください。</w:t>
          </w:r>
        </w:p>
      </w:sdtContent>
    </w:sdt>
    <w:p w14:paraId="2385CA47" w14:textId="77777777" w:rsidR="00A215E9" w:rsidRDefault="00A215E9">
      <w:pPr>
        <w:pStyle w:val="a3"/>
        <w:tabs>
          <w:tab w:val="left" w:pos="435"/>
        </w:tabs>
        <w:spacing w:before="47"/>
        <w:ind w:right="547"/>
        <w:jc w:val="right"/>
        <w:rPr>
          <w:rFonts w:ascii="ＭＳ ゴシック" w:eastAsia="ＭＳ ゴシック" w:hAnsi="ＭＳ ゴシック" w:cs="ＭＳ ゴシック"/>
          <w:b/>
          <w:bCs/>
        </w:rPr>
      </w:pPr>
    </w:p>
    <w:p w14:paraId="5EADBBF7" w14:textId="77777777" w:rsidR="00A215E9" w:rsidRDefault="00A215E9">
      <w:pPr>
        <w:pStyle w:val="a3"/>
        <w:tabs>
          <w:tab w:val="left" w:pos="435"/>
        </w:tabs>
        <w:spacing w:before="47"/>
        <w:ind w:right="547"/>
        <w:jc w:val="right"/>
      </w:pPr>
      <w:r>
        <w:t>以</w:t>
      </w:r>
      <w:r>
        <w:tab/>
        <w:t>上</w:t>
      </w:r>
    </w:p>
    <w:p w14:paraId="4A10D915" w14:textId="77777777" w:rsidR="00A215E9" w:rsidRDefault="00A215E9" w:rsidP="007E7B17">
      <w:pPr>
        <w:spacing w:before="1"/>
        <w:ind w:right="576"/>
        <w:jc w:val="right"/>
        <w:rPr>
          <w:rFonts w:ascii="ＭＳ Ｐゴシック"/>
          <w:sz w:val="20"/>
        </w:rPr>
        <w:sectPr w:rsidR="00A215E9" w:rsidSect="00FC310F">
          <w:pgSz w:w="11910" w:h="16850"/>
          <w:pgMar w:top="426" w:right="800" w:bottom="280" w:left="960" w:header="720" w:footer="720" w:gutter="0"/>
          <w:pgNumType w:start="1"/>
          <w:cols w:space="720"/>
        </w:sectPr>
      </w:pPr>
    </w:p>
    <w:p w14:paraId="0364D91E" w14:textId="77777777" w:rsidR="00B9291E" w:rsidRDefault="00B9291E" w:rsidP="007E7B17">
      <w:pPr>
        <w:spacing w:before="1"/>
        <w:ind w:right="576"/>
        <w:jc w:val="right"/>
        <w:rPr>
          <w:rFonts w:ascii="ＭＳ Ｐゴシック"/>
          <w:sz w:val="20"/>
        </w:rPr>
      </w:pPr>
    </w:p>
    <w:sectPr w:rsidR="00B9291E" w:rsidSect="00B9291E">
      <w:type w:val="continuous"/>
      <w:pgSz w:w="11910" w:h="16850"/>
      <w:pgMar w:top="1420" w:right="80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B42A4" w14:textId="77777777" w:rsidR="00A215E9" w:rsidRDefault="00A215E9" w:rsidP="007E7B17">
      <w:r>
        <w:separator/>
      </w:r>
    </w:p>
  </w:endnote>
  <w:endnote w:type="continuationSeparator" w:id="0">
    <w:p w14:paraId="3B47D99B" w14:textId="77777777" w:rsidR="00A215E9" w:rsidRDefault="00A215E9" w:rsidP="007E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0FC4B" w14:textId="77777777" w:rsidR="00A215E9" w:rsidRDefault="00A215E9" w:rsidP="007E7B17">
      <w:r>
        <w:separator/>
      </w:r>
    </w:p>
  </w:footnote>
  <w:footnote w:type="continuationSeparator" w:id="0">
    <w:p w14:paraId="6092848E" w14:textId="77777777" w:rsidR="00A215E9" w:rsidRDefault="00A215E9" w:rsidP="007E7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6E0"/>
    <w:rsid w:val="00004209"/>
    <w:rsid w:val="0001504F"/>
    <w:rsid w:val="00016521"/>
    <w:rsid w:val="000240F4"/>
    <w:rsid w:val="00031E8B"/>
    <w:rsid w:val="000923EF"/>
    <w:rsid w:val="000A557F"/>
    <w:rsid w:val="000D6755"/>
    <w:rsid w:val="001046DC"/>
    <w:rsid w:val="00110E62"/>
    <w:rsid w:val="001316A6"/>
    <w:rsid w:val="00132C67"/>
    <w:rsid w:val="001629DF"/>
    <w:rsid w:val="00167CC3"/>
    <w:rsid w:val="001852AD"/>
    <w:rsid w:val="001B775F"/>
    <w:rsid w:val="001C39E1"/>
    <w:rsid w:val="001D38C3"/>
    <w:rsid w:val="001D4904"/>
    <w:rsid w:val="00201451"/>
    <w:rsid w:val="002201DA"/>
    <w:rsid w:val="00222AD8"/>
    <w:rsid w:val="00226EC9"/>
    <w:rsid w:val="0023151E"/>
    <w:rsid w:val="00295FAE"/>
    <w:rsid w:val="0029636D"/>
    <w:rsid w:val="002A3763"/>
    <w:rsid w:val="002B107B"/>
    <w:rsid w:val="002D4DC1"/>
    <w:rsid w:val="002E6AAD"/>
    <w:rsid w:val="002F39C2"/>
    <w:rsid w:val="00300F7A"/>
    <w:rsid w:val="00307491"/>
    <w:rsid w:val="00307D5D"/>
    <w:rsid w:val="0035761E"/>
    <w:rsid w:val="00390C37"/>
    <w:rsid w:val="003B28FF"/>
    <w:rsid w:val="00412228"/>
    <w:rsid w:val="00420175"/>
    <w:rsid w:val="004360D7"/>
    <w:rsid w:val="00446088"/>
    <w:rsid w:val="00494F1B"/>
    <w:rsid w:val="004B2DDC"/>
    <w:rsid w:val="004B6A06"/>
    <w:rsid w:val="004E1DE2"/>
    <w:rsid w:val="004E5A53"/>
    <w:rsid w:val="004F178D"/>
    <w:rsid w:val="005205DE"/>
    <w:rsid w:val="00550C1F"/>
    <w:rsid w:val="00556169"/>
    <w:rsid w:val="00586AC5"/>
    <w:rsid w:val="005919AF"/>
    <w:rsid w:val="005B6CF4"/>
    <w:rsid w:val="005E0E40"/>
    <w:rsid w:val="005F77AC"/>
    <w:rsid w:val="00643444"/>
    <w:rsid w:val="006C0CA0"/>
    <w:rsid w:val="006C4535"/>
    <w:rsid w:val="006D3FDC"/>
    <w:rsid w:val="006D5E75"/>
    <w:rsid w:val="00766914"/>
    <w:rsid w:val="007770D6"/>
    <w:rsid w:val="007D1EA0"/>
    <w:rsid w:val="007E7B17"/>
    <w:rsid w:val="007F2818"/>
    <w:rsid w:val="00826133"/>
    <w:rsid w:val="00830B4F"/>
    <w:rsid w:val="00842AB5"/>
    <w:rsid w:val="00843D78"/>
    <w:rsid w:val="00866EF4"/>
    <w:rsid w:val="00871026"/>
    <w:rsid w:val="00902345"/>
    <w:rsid w:val="00921C19"/>
    <w:rsid w:val="00965C97"/>
    <w:rsid w:val="009910F9"/>
    <w:rsid w:val="009A6615"/>
    <w:rsid w:val="009D63E5"/>
    <w:rsid w:val="009E04D1"/>
    <w:rsid w:val="00A215E9"/>
    <w:rsid w:val="00A21A2A"/>
    <w:rsid w:val="00A25282"/>
    <w:rsid w:val="00AB7F3B"/>
    <w:rsid w:val="00AF5D7E"/>
    <w:rsid w:val="00B011DE"/>
    <w:rsid w:val="00B27BF3"/>
    <w:rsid w:val="00B56B9E"/>
    <w:rsid w:val="00B9291E"/>
    <w:rsid w:val="00B97A49"/>
    <w:rsid w:val="00BB2B6D"/>
    <w:rsid w:val="00BB47C9"/>
    <w:rsid w:val="00C176E0"/>
    <w:rsid w:val="00C24A15"/>
    <w:rsid w:val="00C74CB2"/>
    <w:rsid w:val="00CC70C3"/>
    <w:rsid w:val="00CE73D7"/>
    <w:rsid w:val="00D17098"/>
    <w:rsid w:val="00D214FD"/>
    <w:rsid w:val="00D26A87"/>
    <w:rsid w:val="00D739F2"/>
    <w:rsid w:val="00D76D19"/>
    <w:rsid w:val="00D9440A"/>
    <w:rsid w:val="00DB3059"/>
    <w:rsid w:val="00DD2826"/>
    <w:rsid w:val="00E03D96"/>
    <w:rsid w:val="00E03F76"/>
    <w:rsid w:val="00E155B6"/>
    <w:rsid w:val="00E17ED0"/>
    <w:rsid w:val="00E41DD2"/>
    <w:rsid w:val="00E4492E"/>
    <w:rsid w:val="00E9462B"/>
    <w:rsid w:val="00E97E43"/>
    <w:rsid w:val="00EA1A26"/>
    <w:rsid w:val="00EA2AE7"/>
    <w:rsid w:val="00EB179C"/>
    <w:rsid w:val="00EC0BE9"/>
    <w:rsid w:val="00EC3884"/>
    <w:rsid w:val="00EE71E6"/>
    <w:rsid w:val="00EF1FEE"/>
    <w:rsid w:val="00EF30DA"/>
    <w:rsid w:val="00F46F94"/>
    <w:rsid w:val="00F77923"/>
    <w:rsid w:val="00F93D71"/>
    <w:rsid w:val="00FA031E"/>
    <w:rsid w:val="00FC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0B0D05A"/>
  <w15:docId w15:val="{71650389-DCC1-4F32-9797-FD8A3314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1"/>
    <w:qFormat/>
    <w:pPr>
      <w:ind w:left="120"/>
      <w:outlineLvl w:val="0"/>
    </w:pPr>
    <w:rPr>
      <w:rFonts w:ascii="ＭＳ ゴシック" w:eastAsia="ＭＳ ゴシック" w:hAnsi="ＭＳ ゴシック" w:cs="ＭＳ ゴシック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E7B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E7B17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7E7B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E7B17"/>
    <w:rPr>
      <w:rFonts w:ascii="ＭＳ 明朝" w:eastAsia="ＭＳ 明朝" w:hAnsi="ＭＳ 明朝" w:cs="ＭＳ 明朝"/>
      <w:lang w:val="ja-JP" w:eastAsia="ja-JP" w:bidi="ja-JP"/>
    </w:rPr>
  </w:style>
  <w:style w:type="character" w:styleId="a9">
    <w:name w:val="annotation reference"/>
    <w:basedOn w:val="a0"/>
    <w:uiPriority w:val="99"/>
    <w:semiHidden/>
    <w:unhideWhenUsed/>
    <w:rsid w:val="007E7B1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E7B17"/>
  </w:style>
  <w:style w:type="character" w:customStyle="1" w:styleId="ab">
    <w:name w:val="コメント文字列 (文字)"/>
    <w:basedOn w:val="a0"/>
    <w:link w:val="aa"/>
    <w:uiPriority w:val="99"/>
    <w:semiHidden/>
    <w:rsid w:val="007E7B17"/>
    <w:rPr>
      <w:rFonts w:ascii="ＭＳ 明朝" w:eastAsia="ＭＳ 明朝" w:hAnsi="ＭＳ 明朝" w:cs="ＭＳ 明朝"/>
      <w:lang w:val="ja-JP" w:eastAsia="ja-JP" w:bidi="ja-JP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E7B1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E7B17"/>
    <w:rPr>
      <w:rFonts w:ascii="ＭＳ 明朝" w:eastAsia="ＭＳ 明朝" w:hAnsi="ＭＳ 明朝" w:cs="ＭＳ 明朝"/>
      <w:b/>
      <w:bCs/>
      <w:lang w:val="ja-JP" w:eastAsia="ja-JP" w:bidi="ja-JP"/>
    </w:rPr>
  </w:style>
  <w:style w:type="paragraph" w:styleId="ae">
    <w:name w:val="Balloon Text"/>
    <w:basedOn w:val="a"/>
    <w:link w:val="af"/>
    <w:uiPriority w:val="99"/>
    <w:semiHidden/>
    <w:unhideWhenUsed/>
    <w:rsid w:val="007E7B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E7B17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character" w:styleId="af0">
    <w:name w:val="Placeholder Text"/>
    <w:basedOn w:val="a0"/>
    <w:uiPriority w:val="99"/>
    <w:semiHidden/>
    <w:rsid w:val="000923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ACFA95CFAF463FA8EFC07C989093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9B90666-B30D-45ED-8CB0-071757D31A36}"/>
      </w:docPartPr>
      <w:docPartBody>
        <w:p w:rsidR="00AD6331" w:rsidRDefault="008F2A99" w:rsidP="008F2A99">
          <w:pPr>
            <w:pStyle w:val="20ACFA95CFAF463FA8EFC07C989093041"/>
          </w:pPr>
          <w:r w:rsidRPr="00FC310F">
            <w:rPr>
              <w:rStyle w:val="a3"/>
              <w:rFonts w:hint="eastAsia"/>
              <w:bdr w:val="single" w:sz="4" w:space="0" w:color="auto"/>
            </w:rPr>
            <w:t>アイテムを選択してください。</w:t>
          </w:r>
        </w:p>
      </w:docPartBody>
    </w:docPart>
    <w:docPart>
      <w:docPartPr>
        <w:name w:val="83A59071333244EDB8C207E572BDA1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0CEF2B3-5D31-4920-99F6-5946CDA56040}"/>
      </w:docPartPr>
      <w:docPartBody>
        <w:p w:rsidR="00AD6331" w:rsidRDefault="008F2A99" w:rsidP="008F2A99">
          <w:pPr>
            <w:pStyle w:val="83A59071333244EDB8C207E572BDA1F3"/>
          </w:pPr>
          <w:r w:rsidRPr="00D70A7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0700046D8294B35854756DD19B6EE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8CCE427-F88C-4D90-8260-9576EEC95EE2}"/>
      </w:docPartPr>
      <w:docPartBody>
        <w:p w:rsidR="00000000" w:rsidRDefault="00AD6331" w:rsidP="00AD6331">
          <w:pPr>
            <w:pStyle w:val="20700046D8294B35854756DD19B6EE59"/>
          </w:pPr>
          <w:r w:rsidRPr="00FC310F">
            <w:rPr>
              <w:rStyle w:val="a3"/>
              <w:rFonts w:hint="eastAsia"/>
              <w:bdr w:val="single" w:sz="4" w:space="0" w:color="auto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72"/>
    <w:rsid w:val="008F2A99"/>
    <w:rsid w:val="00AD6331"/>
    <w:rsid w:val="00B6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D6331"/>
    <w:rPr>
      <w:color w:val="808080"/>
    </w:rPr>
  </w:style>
  <w:style w:type="paragraph" w:customStyle="1" w:styleId="20700046D8294B35854756DD19B6EE59">
    <w:name w:val="20700046D8294B35854756DD19B6EE59"/>
    <w:rsid w:val="00AD6331"/>
    <w:pPr>
      <w:widowControl w:val="0"/>
      <w:jc w:val="both"/>
    </w:pPr>
  </w:style>
  <w:style w:type="paragraph" w:customStyle="1" w:styleId="83A59071333244EDB8C207E572BDA1F3">
    <w:name w:val="83A59071333244EDB8C207E572BDA1F3"/>
    <w:rsid w:val="008F2A99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customStyle="1" w:styleId="20ACFA95CFAF463FA8EFC07C989093041">
    <w:name w:val="20ACFA95CFAF463FA8EFC07C989093041"/>
    <w:rsid w:val="008F2A99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val="ja-JP" w:bidi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平成２２年４月</vt:lpstr>
    </vt:vector>
  </TitlesOfParts>
  <Company>学校法人明治大学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平成２２年４月</dc:title>
  <dc:creator>沖智樹</dc:creator>
  <cp:lastModifiedBy>松本康佑</cp:lastModifiedBy>
  <cp:revision>15</cp:revision>
  <cp:lastPrinted>2022-11-04T07:27:00Z</cp:lastPrinted>
  <dcterms:created xsi:type="dcterms:W3CDTF">2025-05-20T05:28:00Z</dcterms:created>
  <dcterms:modified xsi:type="dcterms:W3CDTF">2026-03-31T06:31:00Z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2022-10-20T00:00:00Z</vt:filetime>
  </property>
</Properties>
</file>