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C33" w:rsidRPr="00A82BD7" w:rsidRDefault="00804C33" w:rsidP="00804C33">
      <w:pPr>
        <w:ind w:firstLineChars="200" w:firstLine="927"/>
        <w:rPr>
          <w:rFonts w:ascii="HGP創英角ｺﾞｼｯｸUB" w:eastAsia="HGP創英角ｺﾞｼｯｸUB" w:hAnsi="HGP創英角ｺﾞｼｯｸUB" w:cs="Arial"/>
          <w:sz w:val="48"/>
          <w:szCs w:val="48"/>
          <w:u w:val="single"/>
        </w:rPr>
      </w:pPr>
      <w:bookmarkStart w:id="0" w:name="_GoBack"/>
      <w:bookmarkEnd w:id="0"/>
      <w:r w:rsidRPr="00A82BD7">
        <w:rPr>
          <w:rFonts w:ascii="HGP創英角ｺﾞｼｯｸUB" w:eastAsia="HGP創英角ｺﾞｼｯｸUB" w:hAnsi="HGP創英角ｺﾞｼｯｸUB" w:cs="Arial" w:hint="eastAsia"/>
          <w:sz w:val="48"/>
          <w:szCs w:val="48"/>
          <w:u w:val="single"/>
        </w:rPr>
        <w:t>法科大学院　公開講義のご案内</w:t>
      </w:r>
    </w:p>
    <w:p w:rsidR="00804C33" w:rsidRPr="00FA2EC4" w:rsidRDefault="00804C33" w:rsidP="00804C33">
      <w:pPr>
        <w:rPr>
          <w:rFonts w:cs="Arial"/>
          <w:sz w:val="19"/>
          <w:szCs w:val="19"/>
        </w:rPr>
      </w:pPr>
    </w:p>
    <w:p w:rsidR="00804C33" w:rsidRPr="00A82BD7" w:rsidRDefault="00804C33" w:rsidP="00804C33">
      <w:pPr>
        <w:rPr>
          <w:rFonts w:asciiTheme="majorEastAsia" w:eastAsiaTheme="majorEastAsia" w:hAnsiTheme="majorEastAsia"/>
          <w:b/>
          <w:sz w:val="40"/>
          <w:szCs w:val="40"/>
        </w:rPr>
      </w:pPr>
      <w:r w:rsidRPr="00A82BD7">
        <w:rPr>
          <w:rFonts w:asciiTheme="majorEastAsia" w:eastAsiaTheme="majorEastAsia" w:hAnsiTheme="majorEastAsia" w:hint="eastAsia"/>
          <w:b/>
          <w:sz w:val="40"/>
          <w:szCs w:val="40"/>
        </w:rPr>
        <w:t>科　目：ジェンダーと法Ⅰ（辻村みよ子）</w:t>
      </w:r>
    </w:p>
    <w:p w:rsidR="00804C33" w:rsidRPr="00A82BD7" w:rsidRDefault="00804C33" w:rsidP="00804C33">
      <w:pPr>
        <w:rPr>
          <w:rFonts w:asciiTheme="majorEastAsia" w:eastAsiaTheme="majorEastAsia" w:hAnsiTheme="majorEastAsia"/>
          <w:b/>
          <w:sz w:val="40"/>
          <w:szCs w:val="40"/>
        </w:rPr>
      </w:pPr>
      <w:r w:rsidRPr="00A82BD7">
        <w:rPr>
          <w:rFonts w:asciiTheme="majorEastAsia" w:eastAsiaTheme="majorEastAsia" w:hAnsiTheme="majorEastAsia" w:hint="eastAsia"/>
          <w:b/>
          <w:sz w:val="40"/>
          <w:szCs w:val="40"/>
        </w:rPr>
        <w:t>日　時：</w:t>
      </w:r>
      <w:r>
        <w:rPr>
          <w:rFonts w:asciiTheme="majorEastAsia" w:eastAsiaTheme="majorEastAsia" w:hAnsiTheme="majorEastAsia"/>
          <w:b/>
          <w:sz w:val="40"/>
          <w:szCs w:val="40"/>
        </w:rPr>
        <w:t>２０１８</w:t>
      </w:r>
      <w:r w:rsidRPr="00A82BD7">
        <w:rPr>
          <w:rFonts w:asciiTheme="majorEastAsia" w:eastAsiaTheme="majorEastAsia" w:hAnsiTheme="majorEastAsia" w:hint="eastAsia"/>
          <w:b/>
          <w:sz w:val="40"/>
          <w:szCs w:val="40"/>
        </w:rPr>
        <w:t>年</w:t>
      </w:r>
      <w:r>
        <w:rPr>
          <w:rFonts w:asciiTheme="majorEastAsia" w:eastAsiaTheme="majorEastAsia" w:hAnsiTheme="majorEastAsia" w:hint="eastAsia"/>
          <w:b/>
          <w:sz w:val="40"/>
          <w:szCs w:val="40"/>
        </w:rPr>
        <w:t>６</w:t>
      </w:r>
      <w:r w:rsidRPr="00A82BD7">
        <w:rPr>
          <w:rFonts w:asciiTheme="majorEastAsia" w:eastAsiaTheme="majorEastAsia" w:hAnsiTheme="majorEastAsia" w:hint="eastAsia"/>
          <w:b/>
          <w:sz w:val="40"/>
          <w:szCs w:val="40"/>
        </w:rPr>
        <w:t>月</w:t>
      </w:r>
      <w:r>
        <w:rPr>
          <w:rFonts w:asciiTheme="majorEastAsia" w:eastAsiaTheme="majorEastAsia" w:hAnsiTheme="majorEastAsia" w:hint="eastAsia"/>
          <w:b/>
          <w:sz w:val="40"/>
          <w:szCs w:val="40"/>
        </w:rPr>
        <w:t>２６</w:t>
      </w:r>
      <w:r w:rsidRPr="00A82BD7">
        <w:rPr>
          <w:rFonts w:asciiTheme="majorEastAsia" w:eastAsiaTheme="majorEastAsia" w:hAnsiTheme="majorEastAsia" w:hint="eastAsia"/>
          <w:b/>
          <w:sz w:val="40"/>
          <w:szCs w:val="40"/>
        </w:rPr>
        <w:t>日（火）</w:t>
      </w:r>
    </w:p>
    <w:p w:rsidR="00804C33" w:rsidRPr="00A82BD7" w:rsidRDefault="00804C33" w:rsidP="00804C33">
      <w:pPr>
        <w:rPr>
          <w:rFonts w:asciiTheme="majorEastAsia" w:eastAsiaTheme="majorEastAsia" w:hAnsiTheme="majorEastAsia"/>
          <w:b/>
          <w:sz w:val="40"/>
          <w:szCs w:val="40"/>
        </w:rPr>
      </w:pPr>
      <w:r w:rsidRPr="00A82BD7">
        <w:rPr>
          <w:rFonts w:asciiTheme="majorEastAsia" w:eastAsiaTheme="majorEastAsia" w:hAnsiTheme="majorEastAsia" w:hint="eastAsia"/>
          <w:b/>
          <w:sz w:val="40"/>
          <w:szCs w:val="40"/>
        </w:rPr>
        <w:t xml:space="preserve">　　　4時限目（１5時２０分～１７時0０分）</w:t>
      </w:r>
    </w:p>
    <w:p w:rsidR="00804C33" w:rsidRPr="00A82BD7" w:rsidRDefault="00804C33" w:rsidP="00804C33">
      <w:pPr>
        <w:ind w:rightChars="-367" w:right="-709"/>
        <w:rPr>
          <w:rFonts w:asciiTheme="majorEastAsia" w:eastAsiaTheme="majorEastAsia" w:hAnsiTheme="majorEastAsia"/>
          <w:b/>
          <w:sz w:val="40"/>
          <w:szCs w:val="40"/>
        </w:rPr>
      </w:pPr>
      <w:r w:rsidRPr="00A82BD7">
        <w:rPr>
          <w:rFonts w:asciiTheme="majorEastAsia" w:eastAsiaTheme="majorEastAsia" w:hAnsiTheme="majorEastAsia" w:hint="eastAsia"/>
          <w:b/>
          <w:sz w:val="40"/>
          <w:szCs w:val="40"/>
        </w:rPr>
        <w:t>教　室：駿河台校舎アカデミーコモン9階３０９</w:t>
      </w:r>
      <w:r w:rsidRPr="00A82BD7">
        <w:rPr>
          <w:rFonts w:asciiTheme="majorEastAsia" w:eastAsiaTheme="majorEastAsia" w:hAnsiTheme="majorEastAsia"/>
          <w:b/>
          <w:sz w:val="40"/>
          <w:szCs w:val="40"/>
        </w:rPr>
        <w:t>Ｇ</w:t>
      </w:r>
    </w:p>
    <w:p w:rsidR="00804C33" w:rsidRPr="00A82BD7" w:rsidRDefault="00804C33" w:rsidP="00804C33">
      <w:pPr>
        <w:rPr>
          <w:rFonts w:asciiTheme="majorEastAsia" w:eastAsiaTheme="majorEastAsia" w:hAnsiTheme="majorEastAsia"/>
          <w:b/>
          <w:sz w:val="40"/>
          <w:szCs w:val="40"/>
        </w:rPr>
      </w:pPr>
      <w:r w:rsidRPr="00A82BD7">
        <w:rPr>
          <w:rFonts w:asciiTheme="majorEastAsia" w:eastAsiaTheme="majorEastAsia" w:hAnsiTheme="majorEastAsia" w:hint="eastAsia"/>
          <w:b/>
          <w:sz w:val="40"/>
          <w:szCs w:val="40"/>
        </w:rPr>
        <w:t>ゲストスピーカー：角田　由紀子（弁護士）</w:t>
      </w:r>
    </w:p>
    <w:p w:rsidR="00804C33" w:rsidRPr="00A82BD7" w:rsidRDefault="00804C33" w:rsidP="00804C33">
      <w:pPr>
        <w:rPr>
          <w:rFonts w:asciiTheme="majorEastAsia" w:eastAsiaTheme="majorEastAsia" w:hAnsiTheme="majorEastAsia" w:cs="Arial"/>
          <w:b/>
          <w:sz w:val="19"/>
          <w:szCs w:val="19"/>
        </w:rPr>
      </w:pPr>
      <w:r w:rsidRPr="00A82BD7">
        <w:rPr>
          <w:rFonts w:asciiTheme="majorEastAsia" w:eastAsiaTheme="majorEastAsia" w:hAnsiTheme="majorEastAsia" w:hint="eastAsia"/>
          <w:b/>
          <w:sz w:val="40"/>
          <w:szCs w:val="40"/>
        </w:rPr>
        <w:t>題　目：ＤＶ／セクハラをめぐる実務</w:t>
      </w:r>
      <w:r w:rsidRPr="00A82BD7">
        <w:rPr>
          <w:rFonts w:asciiTheme="majorEastAsia" w:eastAsiaTheme="majorEastAsia" w:hAnsiTheme="majorEastAsia"/>
          <w:b/>
          <w:sz w:val="40"/>
          <w:szCs w:val="40"/>
        </w:rPr>
        <w:t>（仮）</w:t>
      </w:r>
    </w:p>
    <w:p w:rsidR="00804C33" w:rsidRPr="00A82BD7" w:rsidRDefault="00804C33" w:rsidP="00804C33">
      <w:pPr>
        <w:rPr>
          <w:rFonts w:cs="Arial"/>
          <w:b/>
          <w:sz w:val="19"/>
          <w:szCs w:val="19"/>
        </w:rPr>
      </w:pPr>
    </w:p>
    <w:p w:rsidR="00804C33" w:rsidRPr="00A82BD7" w:rsidRDefault="00804C33" w:rsidP="00804C33">
      <w:pPr>
        <w:rPr>
          <w:rFonts w:cs="Arial"/>
          <w:b/>
          <w:sz w:val="24"/>
          <w:szCs w:val="24"/>
          <w:u w:val="single"/>
        </w:rPr>
      </w:pPr>
      <w:r w:rsidRPr="00A82BD7">
        <w:rPr>
          <w:rFonts w:cs="Arial" w:hint="eastAsia"/>
          <w:b/>
          <w:sz w:val="24"/>
          <w:szCs w:val="24"/>
          <w:u w:val="single"/>
        </w:rPr>
        <w:t>角田 弁護士　プロフィール</w:t>
      </w:r>
    </w:p>
    <w:p w:rsidR="00804C33" w:rsidRPr="00FA2EC4" w:rsidRDefault="00804C33" w:rsidP="00804C33">
      <w:pPr>
        <w:rPr>
          <w:rFonts w:cs="Arial"/>
          <w:sz w:val="24"/>
          <w:szCs w:val="24"/>
        </w:rPr>
      </w:pPr>
      <w:r w:rsidRPr="00FA2EC4">
        <w:rPr>
          <w:rFonts w:cs="Arial" w:hint="eastAsia"/>
          <w:sz w:val="24"/>
          <w:szCs w:val="24"/>
        </w:rPr>
        <w:t>東京大学文学部卒業。1</w:t>
      </w:r>
      <w:r w:rsidRPr="00FA2EC4">
        <w:rPr>
          <w:rFonts w:cs="Arial"/>
          <w:sz w:val="24"/>
          <w:szCs w:val="24"/>
        </w:rPr>
        <w:t>975</w:t>
      </w:r>
      <w:r w:rsidRPr="00FA2EC4">
        <w:rPr>
          <w:rFonts w:cs="Arial" w:hint="eastAsia"/>
          <w:sz w:val="24"/>
          <w:szCs w:val="24"/>
        </w:rPr>
        <w:t>年弁護士登録（東京第2弁護士会所属）。</w:t>
      </w:r>
      <w:r>
        <w:rPr>
          <w:rFonts w:cs="Arial" w:hint="eastAsia"/>
          <w:sz w:val="24"/>
          <w:szCs w:val="24"/>
        </w:rPr>
        <w:t>2004年4月から2013年3月まで</w:t>
      </w:r>
      <w:r>
        <w:rPr>
          <w:rFonts w:cs="Arial"/>
          <w:sz w:val="24"/>
          <w:szCs w:val="24"/>
        </w:rPr>
        <w:t>明治大学法科大学院教授（ジェンダーと法Ｉ～　Ⅳ</w:t>
      </w:r>
      <w:r>
        <w:rPr>
          <w:rFonts w:cs="Arial" w:hint="eastAsia"/>
          <w:sz w:val="24"/>
          <w:szCs w:val="24"/>
        </w:rPr>
        <w:t>ほか</w:t>
      </w:r>
      <w:r>
        <w:rPr>
          <w:rFonts w:cs="Arial"/>
          <w:sz w:val="24"/>
          <w:szCs w:val="24"/>
        </w:rPr>
        <w:t>担当）</w:t>
      </w:r>
      <w:r>
        <w:rPr>
          <w:rFonts w:cs="Arial" w:hint="eastAsia"/>
          <w:sz w:val="24"/>
          <w:szCs w:val="24"/>
        </w:rPr>
        <w:t>。セクハラ</w:t>
      </w:r>
      <w:r>
        <w:rPr>
          <w:rFonts w:cs="Arial"/>
          <w:sz w:val="24"/>
          <w:szCs w:val="24"/>
        </w:rPr>
        <w:t>、ＤＶ，</w:t>
      </w:r>
      <w:r w:rsidRPr="00FA2EC4">
        <w:rPr>
          <w:rFonts w:cs="Arial" w:hint="eastAsia"/>
          <w:sz w:val="24"/>
          <w:szCs w:val="24"/>
        </w:rPr>
        <w:t>離婚、親権や性暴力といった性に関する法律問題に実務家として先進的に取り組んできた。著書として『性の法律学』（有斐閣,</w:t>
      </w:r>
      <w:r w:rsidRPr="00FA2EC4">
        <w:rPr>
          <w:rFonts w:cs="Arial"/>
          <w:sz w:val="24"/>
          <w:szCs w:val="24"/>
        </w:rPr>
        <w:t>1991</w:t>
      </w:r>
      <w:r w:rsidRPr="00FA2EC4">
        <w:rPr>
          <w:rFonts w:cs="Arial" w:hint="eastAsia"/>
          <w:sz w:val="24"/>
          <w:szCs w:val="24"/>
        </w:rPr>
        <w:t>）、『性差別と暴力』（有斐閣,</w:t>
      </w:r>
      <w:r w:rsidRPr="00FA2EC4">
        <w:rPr>
          <w:rFonts w:cs="Arial"/>
          <w:sz w:val="24"/>
          <w:szCs w:val="24"/>
        </w:rPr>
        <w:t>2001</w:t>
      </w:r>
      <w:r w:rsidRPr="00FA2EC4">
        <w:rPr>
          <w:rFonts w:cs="Arial" w:hint="eastAsia"/>
          <w:sz w:val="24"/>
          <w:szCs w:val="24"/>
        </w:rPr>
        <w:t>）や『性と法律』（岩波書店,</w:t>
      </w:r>
      <w:r w:rsidRPr="00FA2EC4">
        <w:rPr>
          <w:rFonts w:cs="Arial"/>
          <w:sz w:val="24"/>
          <w:szCs w:val="24"/>
        </w:rPr>
        <w:t>2013</w:t>
      </w:r>
      <w:r w:rsidRPr="00FA2EC4">
        <w:rPr>
          <w:rFonts w:cs="Arial" w:hint="eastAsia"/>
          <w:sz w:val="24"/>
          <w:szCs w:val="24"/>
        </w:rPr>
        <w:t>）等がある。</w:t>
      </w:r>
    </w:p>
    <w:p w:rsidR="00804C33" w:rsidRPr="00FA2EC4" w:rsidRDefault="00804C33" w:rsidP="00804C33">
      <w:pPr>
        <w:rPr>
          <w:rFonts w:cs="Arial"/>
          <w:sz w:val="24"/>
          <w:szCs w:val="24"/>
        </w:rPr>
      </w:pPr>
    </w:p>
    <w:p w:rsidR="00804C33" w:rsidRPr="00071535" w:rsidRDefault="00804C33" w:rsidP="00804C33">
      <w:pPr>
        <w:rPr>
          <w:b/>
        </w:rPr>
      </w:pPr>
      <w:r w:rsidRPr="00071535">
        <w:rPr>
          <w:rFonts w:hint="eastAsia"/>
          <w:b/>
        </w:rPr>
        <w:t>明治大学</w:t>
      </w:r>
      <w:r w:rsidRPr="00071535">
        <w:rPr>
          <w:b/>
        </w:rPr>
        <w:t>法科大学院</w:t>
      </w:r>
      <w:r w:rsidRPr="00071535">
        <w:rPr>
          <w:rFonts w:hint="eastAsia"/>
          <w:b/>
        </w:rPr>
        <w:t>では、</w:t>
      </w:r>
      <w:r w:rsidRPr="00071535">
        <w:rPr>
          <w:b/>
        </w:rPr>
        <w:t>継続教育の一環として、専門職法曹養成機関「ジェンダー法センター」の後援により、公開講義を開催いたします。講義の履修生以外にも、法科大学院修了生や法学部・法学研究科学生、司法修習生等も含め、聴講が可能です。準備の都合上、ご希望の方は</w:t>
      </w:r>
      <w:r>
        <w:rPr>
          <w:rFonts w:hint="eastAsia"/>
          <w:b/>
        </w:rPr>
        <w:t>，以下の</w:t>
      </w:r>
      <w:r w:rsidRPr="00071535">
        <w:rPr>
          <w:b/>
        </w:rPr>
        <w:t>ジェンダー法センターまでご連絡をお願いします。</w:t>
      </w:r>
    </w:p>
    <w:p w:rsidR="00804C33" w:rsidRPr="00F62BD2" w:rsidRDefault="00804C33" w:rsidP="00804C33">
      <w:pPr>
        <w:rPr>
          <w:sz w:val="24"/>
          <w:szCs w:val="24"/>
          <w:u w:val="single"/>
        </w:rPr>
      </w:pPr>
    </w:p>
    <w:p w:rsidR="00804C33" w:rsidRPr="00750B8F" w:rsidRDefault="00804C33" w:rsidP="00804C33">
      <w:pPr>
        <w:rPr>
          <w:rStyle w:val="a3"/>
          <w:rFonts w:ascii="ＭＳ ゴシック" w:eastAsia="ＭＳ ゴシック" w:hAnsi="ＭＳ ゴシック"/>
          <w:sz w:val="24"/>
          <w:szCs w:val="24"/>
        </w:rPr>
      </w:pPr>
      <w:r w:rsidRPr="00750B8F">
        <w:rPr>
          <w:rFonts w:ascii="ＭＳ ゴシック" w:eastAsia="ＭＳ ゴシック" w:hAnsi="ＭＳ ゴシック" w:hint="eastAsia"/>
          <w:sz w:val="24"/>
          <w:szCs w:val="24"/>
          <w:u w:val="single"/>
        </w:rPr>
        <w:t>問い合わせ先：明治大学法科大学院　ジェンダー法センター</w:t>
      </w:r>
      <w:r w:rsidRPr="00750B8F">
        <w:rPr>
          <w:rFonts w:ascii="ＭＳ ゴシック" w:eastAsia="ＭＳ ゴシック" w:hAnsi="ＭＳ ゴシック" w:hint="eastAsia"/>
          <w:sz w:val="24"/>
          <w:szCs w:val="24"/>
        </w:rPr>
        <w:t>：</w:t>
      </w:r>
      <w:hyperlink r:id="rId4" w:history="1">
        <w:r w:rsidRPr="00750B8F">
          <w:rPr>
            <w:rStyle w:val="a3"/>
            <w:rFonts w:ascii="ＭＳ ゴシック" w:eastAsia="ＭＳ ゴシック" w:hAnsi="ＭＳ ゴシック" w:hint="eastAsia"/>
            <w:sz w:val="24"/>
            <w:szCs w:val="24"/>
          </w:rPr>
          <w:t>cgal@meiji.ac.jp</w:t>
        </w:r>
      </w:hyperlink>
    </w:p>
    <w:p w:rsidR="00804C33" w:rsidRPr="00750B8F" w:rsidRDefault="00804C33" w:rsidP="00804C33">
      <w:pPr>
        <w:tabs>
          <w:tab w:val="left" w:pos="360"/>
        </w:tabs>
        <w:autoSpaceDE w:val="0"/>
        <w:autoSpaceDN w:val="0"/>
        <w:adjustRightInd w:val="0"/>
        <w:jc w:val="left"/>
        <w:rPr>
          <w:rFonts w:ascii="ＭＳ ゴシック" w:eastAsia="ＭＳ ゴシック" w:hAnsi="ＭＳ ゴシック" w:cs="ＭＳ Ｐゴシック"/>
          <w:color w:val="000000"/>
          <w:kern w:val="0"/>
          <w:sz w:val="20"/>
          <w:szCs w:val="20"/>
          <w:lang w:val="ja-JP"/>
        </w:rPr>
      </w:pPr>
      <w:r w:rsidRPr="00750B8F">
        <w:rPr>
          <w:rFonts w:ascii="ＭＳ ゴシック" w:eastAsia="ＭＳ ゴシック" w:hAnsi="ＭＳ ゴシック" w:cs="ＭＳ Ｐゴシック" w:hint="eastAsia"/>
          <w:color w:val="000000"/>
          <w:kern w:val="0"/>
          <w:sz w:val="20"/>
          <w:szCs w:val="20"/>
          <w:lang w:val="ja-JP"/>
        </w:rPr>
        <w:t>メールに次の必要事項を記入し，送信してください。</w:t>
      </w:r>
    </w:p>
    <w:p w:rsidR="00804C33" w:rsidRPr="00750B8F" w:rsidRDefault="00804C33" w:rsidP="00804C33">
      <w:pPr>
        <w:tabs>
          <w:tab w:val="left" w:pos="360"/>
        </w:tabs>
        <w:autoSpaceDE w:val="0"/>
        <w:autoSpaceDN w:val="0"/>
        <w:adjustRightInd w:val="0"/>
        <w:jc w:val="left"/>
        <w:rPr>
          <w:rFonts w:ascii="ＭＳ ゴシック" w:eastAsia="ＭＳ ゴシック" w:hAnsi="ＭＳ ゴシック" w:cs="ＭＳ Ｐゴシック"/>
          <w:color w:val="000000"/>
          <w:kern w:val="0"/>
          <w:sz w:val="20"/>
          <w:szCs w:val="20"/>
          <w:lang w:val="ja-JP"/>
        </w:rPr>
      </w:pPr>
      <w:r w:rsidRPr="00750B8F">
        <w:rPr>
          <w:rFonts w:ascii="ＭＳ ゴシック" w:eastAsia="ＭＳ ゴシック" w:hAnsi="ＭＳ ゴシック" w:cs="ＭＳ Ｐゴシック" w:hint="eastAsia"/>
          <w:color w:val="000000"/>
          <w:kern w:val="0"/>
          <w:sz w:val="20"/>
          <w:szCs w:val="20"/>
          <w:lang w:val="ja-JP"/>
        </w:rPr>
        <w:t>○氏名（フリガナ）</w:t>
      </w:r>
    </w:p>
    <w:p w:rsidR="00804C33" w:rsidRPr="00750B8F" w:rsidRDefault="00804C33" w:rsidP="00804C33">
      <w:pPr>
        <w:tabs>
          <w:tab w:val="left" w:pos="360"/>
        </w:tabs>
        <w:autoSpaceDE w:val="0"/>
        <w:autoSpaceDN w:val="0"/>
        <w:adjustRightInd w:val="0"/>
        <w:jc w:val="left"/>
        <w:rPr>
          <w:rFonts w:ascii="ＭＳ ゴシック" w:eastAsia="ＭＳ ゴシック" w:hAnsi="ＭＳ ゴシック" w:cs="ＭＳ Ｐゴシック"/>
          <w:color w:val="000000"/>
          <w:kern w:val="0"/>
          <w:sz w:val="20"/>
          <w:szCs w:val="20"/>
          <w:lang w:val="ja-JP"/>
        </w:rPr>
      </w:pPr>
      <w:r w:rsidRPr="00750B8F">
        <w:rPr>
          <w:rFonts w:ascii="ＭＳ ゴシック" w:eastAsia="ＭＳ ゴシック" w:hAnsi="ＭＳ ゴシック" w:cs="ＭＳ Ｐゴシック" w:hint="eastAsia"/>
          <w:color w:val="000000"/>
          <w:kern w:val="0"/>
          <w:sz w:val="20"/>
          <w:szCs w:val="20"/>
          <w:lang w:val="ja-JP"/>
        </w:rPr>
        <w:t xml:space="preserve">○修了年　</w:t>
      </w:r>
    </w:p>
    <w:p w:rsidR="00804C33" w:rsidRPr="00750B8F" w:rsidRDefault="00804C33" w:rsidP="00804C33">
      <w:pPr>
        <w:tabs>
          <w:tab w:val="left" w:pos="360"/>
        </w:tabs>
        <w:autoSpaceDE w:val="0"/>
        <w:autoSpaceDN w:val="0"/>
        <w:adjustRightInd w:val="0"/>
        <w:jc w:val="left"/>
        <w:rPr>
          <w:rFonts w:ascii="ＭＳ ゴシック" w:eastAsia="ＭＳ ゴシック" w:hAnsi="ＭＳ ゴシック" w:cs="ＭＳ Ｐゴシック"/>
          <w:color w:val="000000"/>
          <w:kern w:val="0"/>
          <w:sz w:val="20"/>
          <w:szCs w:val="20"/>
          <w:lang w:val="ja-JP"/>
        </w:rPr>
      </w:pPr>
      <w:r w:rsidRPr="00750B8F">
        <w:rPr>
          <w:rFonts w:ascii="ＭＳ ゴシック" w:eastAsia="ＭＳ ゴシック" w:hAnsi="ＭＳ ゴシック" w:cs="ＭＳ Ｐゴシック" w:hint="eastAsia"/>
          <w:color w:val="000000"/>
          <w:kern w:val="0"/>
          <w:sz w:val="20"/>
          <w:szCs w:val="20"/>
          <w:lang w:val="ja-JP"/>
        </w:rPr>
        <w:t>○出席を希望される日・時限</w:t>
      </w:r>
    </w:p>
    <w:p w:rsidR="00804C33" w:rsidRPr="00750B8F" w:rsidRDefault="00804C33" w:rsidP="00804C33">
      <w:pPr>
        <w:tabs>
          <w:tab w:val="left" w:pos="360"/>
        </w:tabs>
        <w:autoSpaceDE w:val="0"/>
        <w:autoSpaceDN w:val="0"/>
        <w:adjustRightInd w:val="0"/>
        <w:jc w:val="left"/>
        <w:rPr>
          <w:rFonts w:ascii="ＭＳ ゴシック" w:eastAsia="ＭＳ ゴシック" w:hAnsi="ＭＳ ゴシック" w:cs="ＭＳ Ｐゴシック"/>
          <w:color w:val="000000"/>
          <w:kern w:val="0"/>
          <w:sz w:val="20"/>
          <w:szCs w:val="20"/>
          <w:lang w:val="ja-JP"/>
        </w:rPr>
      </w:pPr>
      <w:r w:rsidRPr="00750B8F">
        <w:rPr>
          <w:rFonts w:ascii="ＭＳ ゴシック" w:eastAsia="ＭＳ ゴシック" w:hAnsi="ＭＳ ゴシック" w:cs="ＭＳ Ｐゴシック" w:hint="eastAsia"/>
          <w:color w:val="000000"/>
          <w:kern w:val="0"/>
          <w:sz w:val="20"/>
          <w:szCs w:val="20"/>
          <w:lang w:val="ja-JP"/>
        </w:rPr>
        <w:t>締切日は開催日の前日と致します。</w:t>
      </w:r>
    </w:p>
    <w:p w:rsidR="00804C33" w:rsidRPr="00750B8F" w:rsidRDefault="00804C33" w:rsidP="00804C33">
      <w:pPr>
        <w:tabs>
          <w:tab w:val="left" w:pos="360"/>
        </w:tabs>
        <w:autoSpaceDE w:val="0"/>
        <w:autoSpaceDN w:val="0"/>
        <w:adjustRightInd w:val="0"/>
        <w:jc w:val="left"/>
        <w:rPr>
          <w:rStyle w:val="a3"/>
          <w:rFonts w:ascii="ＭＳ ゴシック" w:eastAsia="ＭＳ ゴシック" w:hAnsi="ＭＳ ゴシック"/>
          <w:sz w:val="24"/>
          <w:szCs w:val="24"/>
        </w:rPr>
      </w:pPr>
      <w:r w:rsidRPr="00750B8F">
        <w:rPr>
          <w:rFonts w:ascii="ＭＳ ゴシック" w:eastAsia="ＭＳ ゴシック" w:hAnsi="ＭＳ ゴシック" w:cs="ＭＳ Ｐゴシック" w:hint="eastAsia"/>
          <w:color w:val="000000"/>
          <w:kern w:val="0"/>
          <w:sz w:val="20"/>
          <w:szCs w:val="20"/>
          <w:lang w:val="ja-JP"/>
        </w:rPr>
        <w:lastRenderedPageBreak/>
        <w:t>なお，定員を満たした場合にはその時点で受付終了となりますことを予めご了承ください。</w:t>
      </w:r>
    </w:p>
    <w:p w:rsidR="00F73DCC" w:rsidRPr="00804C33" w:rsidRDefault="00F73DCC"/>
    <w:sectPr w:rsidR="00F73DCC" w:rsidRPr="00804C33" w:rsidSect="005F1A61">
      <w:pgSz w:w="11906" w:h="16838"/>
      <w:pgMar w:top="1985" w:right="1701" w:bottom="1701" w:left="1701" w:header="851" w:footer="992" w:gutter="0"/>
      <w:cols w:space="425"/>
      <w:docGrid w:type="linesAndChars" w:linePitch="386"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33"/>
    <w:rsid w:val="004B5447"/>
    <w:rsid w:val="005F1A61"/>
    <w:rsid w:val="007B3069"/>
    <w:rsid w:val="007E63A0"/>
    <w:rsid w:val="00804C33"/>
    <w:rsid w:val="00A24670"/>
    <w:rsid w:val="00AF4D3D"/>
    <w:rsid w:val="00D919D6"/>
    <w:rsid w:val="00DC6AFA"/>
    <w:rsid w:val="00F7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A5AB85-6EDC-4431-906E-62DBB3EC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C3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4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gal@meiji.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小出 幸祐</dc:creator>
  <cp:keywords/>
  <dc:description/>
  <cp:lastModifiedBy>樋代竜也</cp:lastModifiedBy>
  <cp:revision>2</cp:revision>
  <dcterms:created xsi:type="dcterms:W3CDTF">2021-07-19T02:24:00Z</dcterms:created>
  <dcterms:modified xsi:type="dcterms:W3CDTF">2021-07-19T02:24:00Z</dcterms:modified>
</cp:coreProperties>
</file>