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34A8" w14:textId="77777777" w:rsidR="004627FD" w:rsidRDefault="00EA7E79" w:rsidP="00EA7E79">
      <w:pPr>
        <w:jc w:val="center"/>
        <w:rPr>
          <w:b/>
          <w:sz w:val="44"/>
        </w:rPr>
      </w:pPr>
      <w:r w:rsidRPr="00EA7E79">
        <w:rPr>
          <w:rFonts w:hint="eastAsia"/>
          <w:b/>
          <w:sz w:val="44"/>
        </w:rPr>
        <w:t>単　位　認　定　願</w:t>
      </w:r>
    </w:p>
    <w:p w14:paraId="471CBEE3" w14:textId="77777777" w:rsidR="008C0843" w:rsidRPr="008C0843" w:rsidRDefault="008C0843" w:rsidP="00255900">
      <w:pPr>
        <w:rPr>
          <w:b/>
          <w:sz w:val="22"/>
        </w:rPr>
      </w:pPr>
    </w:p>
    <w:p w14:paraId="58EAB758" w14:textId="1CA0CC64" w:rsidR="00255900" w:rsidRDefault="008A17E9" w:rsidP="00CE73E1">
      <w:pPr>
        <w:jc w:val="right"/>
        <w:rPr>
          <w:sz w:val="22"/>
        </w:rPr>
      </w:pPr>
      <w:r>
        <w:rPr>
          <w:rFonts w:hint="eastAsia"/>
          <w:sz w:val="22"/>
        </w:rPr>
        <w:t>年</w:t>
      </w:r>
      <w:r w:rsidR="008C0843">
        <w:rPr>
          <w:rFonts w:hint="eastAsia"/>
          <w:sz w:val="22"/>
        </w:rPr>
        <w:t xml:space="preserve">　　　</w:t>
      </w:r>
      <w:r>
        <w:rPr>
          <w:rFonts w:hint="eastAsia"/>
          <w:sz w:val="22"/>
        </w:rPr>
        <w:t>月</w:t>
      </w:r>
      <w:r w:rsidR="008C0843">
        <w:rPr>
          <w:rFonts w:hint="eastAsia"/>
          <w:sz w:val="22"/>
        </w:rPr>
        <w:t xml:space="preserve">　　　</w:t>
      </w:r>
      <w:r w:rsidR="00EA7E79" w:rsidRPr="003E18A4">
        <w:rPr>
          <w:rFonts w:hint="eastAsia"/>
          <w:sz w:val="22"/>
        </w:rPr>
        <w:t>日</w:t>
      </w:r>
    </w:p>
    <w:p w14:paraId="5FCDEA99" w14:textId="77777777" w:rsidR="001D2ABF" w:rsidRPr="00255900" w:rsidRDefault="001D2ABF" w:rsidP="00CE73E1">
      <w:pPr>
        <w:jc w:val="right"/>
        <w:rPr>
          <w:rFonts w:hint="eastAsia"/>
          <w:sz w:val="22"/>
        </w:rPr>
      </w:pPr>
    </w:p>
    <w:tbl>
      <w:tblPr>
        <w:tblStyle w:val="a9"/>
        <w:tblW w:w="6061" w:type="dxa"/>
        <w:tblInd w:w="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368"/>
      </w:tblGrid>
      <w:tr w:rsidR="00CE73E1" w14:paraId="16371AE5" w14:textId="77777777" w:rsidTr="008472BE">
        <w:tc>
          <w:tcPr>
            <w:tcW w:w="2693" w:type="dxa"/>
          </w:tcPr>
          <w:p w14:paraId="10A109E3" w14:textId="1A8DC9B9" w:rsidR="00CE73E1" w:rsidRDefault="00CE73E1" w:rsidP="00BA2FD4">
            <w:pPr>
              <w:rPr>
                <w:sz w:val="22"/>
              </w:rPr>
            </w:pPr>
            <w:r>
              <w:rPr>
                <w:rFonts w:hint="eastAsia"/>
                <w:sz w:val="22"/>
              </w:rPr>
              <w:t>入学年度：</w:t>
            </w:r>
          </w:p>
        </w:tc>
        <w:tc>
          <w:tcPr>
            <w:tcW w:w="3368" w:type="dxa"/>
          </w:tcPr>
          <w:p w14:paraId="0D050FAD" w14:textId="6C8FBB4A" w:rsidR="00CE73E1" w:rsidRDefault="00CE73E1" w:rsidP="00CE73E1">
            <w:pPr>
              <w:ind w:firstLineChars="100" w:firstLine="220"/>
              <w:jc w:val="right"/>
              <w:rPr>
                <w:sz w:val="22"/>
              </w:rPr>
            </w:pPr>
            <w:r>
              <w:rPr>
                <w:rFonts w:hint="eastAsia"/>
                <w:sz w:val="22"/>
              </w:rPr>
              <w:t>年度入学</w:t>
            </w:r>
          </w:p>
        </w:tc>
      </w:tr>
      <w:tr w:rsidR="00CE73E1" w14:paraId="6ADE18B3" w14:textId="77777777" w:rsidTr="008472BE">
        <w:tc>
          <w:tcPr>
            <w:tcW w:w="2693" w:type="dxa"/>
          </w:tcPr>
          <w:p w14:paraId="5B0F7BC3" w14:textId="713A1BDE" w:rsidR="00CE73E1" w:rsidRDefault="00CE73E1" w:rsidP="00BA2FD4">
            <w:pPr>
              <w:rPr>
                <w:rFonts w:hint="eastAsia"/>
                <w:sz w:val="22"/>
              </w:rPr>
            </w:pPr>
            <w:r>
              <w:rPr>
                <w:rFonts w:hint="eastAsia"/>
                <w:sz w:val="22"/>
              </w:rPr>
              <w:t>学部・学科：</w:t>
            </w:r>
          </w:p>
        </w:tc>
        <w:tc>
          <w:tcPr>
            <w:tcW w:w="3368" w:type="dxa"/>
          </w:tcPr>
          <w:p w14:paraId="7C0BC6FF" w14:textId="50586C22" w:rsidR="00CE73E1" w:rsidRDefault="00CE73E1" w:rsidP="00CE73E1">
            <w:pPr>
              <w:jc w:val="right"/>
              <w:rPr>
                <w:rFonts w:hint="eastAsia"/>
                <w:sz w:val="22"/>
              </w:rPr>
            </w:pPr>
            <w:r>
              <w:rPr>
                <w:rFonts w:hint="eastAsia"/>
                <w:sz w:val="22"/>
              </w:rPr>
              <w:t>商学部　商学科</w:t>
            </w:r>
          </w:p>
        </w:tc>
      </w:tr>
      <w:tr w:rsidR="00CE73E1" w14:paraId="427F74B6" w14:textId="77777777" w:rsidTr="008472BE">
        <w:tc>
          <w:tcPr>
            <w:tcW w:w="2693" w:type="dxa"/>
          </w:tcPr>
          <w:p w14:paraId="656672CD" w14:textId="5EC6C1B8" w:rsidR="00CE73E1" w:rsidRDefault="00CE73E1" w:rsidP="00BA2FD4">
            <w:pPr>
              <w:rPr>
                <w:sz w:val="22"/>
              </w:rPr>
            </w:pPr>
            <w:r>
              <w:rPr>
                <w:rFonts w:hint="eastAsia"/>
                <w:sz w:val="22"/>
              </w:rPr>
              <w:t>コース：</w:t>
            </w:r>
          </w:p>
        </w:tc>
        <w:tc>
          <w:tcPr>
            <w:tcW w:w="3368" w:type="dxa"/>
          </w:tcPr>
          <w:p w14:paraId="264F1258" w14:textId="77777777" w:rsidR="00CE73E1" w:rsidRDefault="00CE73E1" w:rsidP="00CE73E1">
            <w:pPr>
              <w:jc w:val="right"/>
              <w:rPr>
                <w:sz w:val="22"/>
              </w:rPr>
            </w:pPr>
          </w:p>
        </w:tc>
      </w:tr>
      <w:tr w:rsidR="00CE73E1" w14:paraId="7D0BD27E" w14:textId="77777777" w:rsidTr="008472BE">
        <w:tc>
          <w:tcPr>
            <w:tcW w:w="2693" w:type="dxa"/>
          </w:tcPr>
          <w:p w14:paraId="2EAD538B" w14:textId="47B9631E" w:rsidR="00CE73E1" w:rsidRDefault="00CE73E1" w:rsidP="00BA2FD4">
            <w:pPr>
              <w:rPr>
                <w:sz w:val="22"/>
              </w:rPr>
            </w:pPr>
            <w:r>
              <w:rPr>
                <w:rFonts w:hint="eastAsia"/>
                <w:sz w:val="22"/>
              </w:rPr>
              <w:t>学年（帰国時の学年）：</w:t>
            </w:r>
          </w:p>
        </w:tc>
        <w:tc>
          <w:tcPr>
            <w:tcW w:w="3368" w:type="dxa"/>
          </w:tcPr>
          <w:p w14:paraId="4A6AC4C7" w14:textId="315C1E0F" w:rsidR="00CE73E1" w:rsidRDefault="00CE73E1" w:rsidP="00CE73E1">
            <w:pPr>
              <w:jc w:val="right"/>
              <w:rPr>
                <w:sz w:val="22"/>
              </w:rPr>
            </w:pPr>
            <w:r>
              <w:rPr>
                <w:rFonts w:hint="eastAsia"/>
                <w:sz w:val="22"/>
              </w:rPr>
              <w:t xml:space="preserve">　年</w:t>
            </w:r>
          </w:p>
        </w:tc>
      </w:tr>
      <w:tr w:rsidR="00CE73E1" w14:paraId="0A48275D" w14:textId="77777777" w:rsidTr="008472BE">
        <w:tc>
          <w:tcPr>
            <w:tcW w:w="2693" w:type="dxa"/>
          </w:tcPr>
          <w:p w14:paraId="4997218F" w14:textId="6CAAD300" w:rsidR="00CE73E1" w:rsidRDefault="00CE73E1" w:rsidP="00BA2FD4">
            <w:pPr>
              <w:rPr>
                <w:sz w:val="22"/>
              </w:rPr>
            </w:pPr>
            <w:r>
              <w:rPr>
                <w:rFonts w:hint="eastAsia"/>
                <w:sz w:val="22"/>
              </w:rPr>
              <w:t>学生番号：</w:t>
            </w:r>
          </w:p>
        </w:tc>
        <w:tc>
          <w:tcPr>
            <w:tcW w:w="3368" w:type="dxa"/>
          </w:tcPr>
          <w:p w14:paraId="45EF5978" w14:textId="77777777" w:rsidR="00CE73E1" w:rsidRDefault="00CE73E1" w:rsidP="00CE73E1">
            <w:pPr>
              <w:jc w:val="right"/>
              <w:rPr>
                <w:sz w:val="22"/>
              </w:rPr>
            </w:pPr>
          </w:p>
        </w:tc>
      </w:tr>
      <w:tr w:rsidR="00CE73E1" w14:paraId="6DB5E795" w14:textId="77777777" w:rsidTr="008472BE">
        <w:tc>
          <w:tcPr>
            <w:tcW w:w="2693" w:type="dxa"/>
          </w:tcPr>
          <w:p w14:paraId="0075DAA0" w14:textId="0F2DA447" w:rsidR="00CE73E1" w:rsidRDefault="00CE73E1" w:rsidP="00BA2FD4">
            <w:pPr>
              <w:rPr>
                <w:rFonts w:hint="eastAsia"/>
                <w:sz w:val="22"/>
              </w:rPr>
            </w:pPr>
            <w:r>
              <w:rPr>
                <w:rFonts w:hint="eastAsia"/>
                <w:sz w:val="22"/>
              </w:rPr>
              <w:t>氏名：</w:t>
            </w:r>
          </w:p>
        </w:tc>
        <w:tc>
          <w:tcPr>
            <w:tcW w:w="3368" w:type="dxa"/>
          </w:tcPr>
          <w:p w14:paraId="4450E033" w14:textId="77777777" w:rsidR="00CE73E1" w:rsidRDefault="00CE73E1" w:rsidP="00CE73E1">
            <w:pPr>
              <w:jc w:val="right"/>
              <w:rPr>
                <w:sz w:val="22"/>
              </w:rPr>
            </w:pPr>
          </w:p>
        </w:tc>
      </w:tr>
      <w:tr w:rsidR="00CE73E1" w14:paraId="63B001F9" w14:textId="77777777" w:rsidTr="008472BE">
        <w:tc>
          <w:tcPr>
            <w:tcW w:w="2693" w:type="dxa"/>
          </w:tcPr>
          <w:p w14:paraId="09526CAA" w14:textId="2CE98BFA" w:rsidR="00CE73E1" w:rsidRDefault="00CE73E1" w:rsidP="00BA2FD4">
            <w:pPr>
              <w:rPr>
                <w:rFonts w:hint="eastAsia"/>
                <w:sz w:val="22"/>
              </w:rPr>
            </w:pPr>
            <w:r>
              <w:rPr>
                <w:rFonts w:hint="eastAsia"/>
                <w:sz w:val="22"/>
              </w:rPr>
              <w:t>留学先大学（和文）：</w:t>
            </w:r>
          </w:p>
        </w:tc>
        <w:tc>
          <w:tcPr>
            <w:tcW w:w="3368" w:type="dxa"/>
          </w:tcPr>
          <w:p w14:paraId="3A1F73F3" w14:textId="77777777" w:rsidR="00CE73E1" w:rsidRDefault="00CE73E1" w:rsidP="00CE73E1">
            <w:pPr>
              <w:jc w:val="right"/>
              <w:rPr>
                <w:sz w:val="22"/>
              </w:rPr>
            </w:pPr>
          </w:p>
        </w:tc>
      </w:tr>
      <w:tr w:rsidR="00CE73E1" w14:paraId="1A0B49BE" w14:textId="77777777" w:rsidTr="008472BE">
        <w:tc>
          <w:tcPr>
            <w:tcW w:w="2693" w:type="dxa"/>
          </w:tcPr>
          <w:p w14:paraId="60B32BDD" w14:textId="29D1211F" w:rsidR="00CE73E1" w:rsidRDefault="00CE73E1" w:rsidP="00BA2FD4">
            <w:pPr>
              <w:rPr>
                <w:rFonts w:hint="eastAsia"/>
                <w:sz w:val="22"/>
              </w:rPr>
            </w:pPr>
            <w:r>
              <w:rPr>
                <w:rFonts w:hint="eastAsia"/>
                <w:sz w:val="22"/>
              </w:rPr>
              <w:t>留学期間：</w:t>
            </w:r>
          </w:p>
        </w:tc>
        <w:tc>
          <w:tcPr>
            <w:tcW w:w="3368" w:type="dxa"/>
          </w:tcPr>
          <w:p w14:paraId="54A6B219" w14:textId="7B737355" w:rsidR="00CE73E1" w:rsidRDefault="00CE73E1" w:rsidP="00CE73E1">
            <w:pPr>
              <w:ind w:firstLineChars="100" w:firstLine="220"/>
              <w:jc w:val="right"/>
              <w:rPr>
                <w:rFonts w:hint="eastAsia"/>
                <w:sz w:val="22"/>
              </w:rPr>
            </w:pPr>
            <w:r>
              <w:rPr>
                <w:rFonts w:hint="eastAsia"/>
                <w:sz w:val="22"/>
              </w:rPr>
              <w:t>年　月　～　年　月</w:t>
            </w:r>
          </w:p>
        </w:tc>
      </w:tr>
    </w:tbl>
    <w:p w14:paraId="751C36B1" w14:textId="77777777" w:rsidR="00BA2FD4" w:rsidRPr="00255900" w:rsidRDefault="00BA2FD4" w:rsidP="00BA2FD4">
      <w:pPr>
        <w:rPr>
          <w:sz w:val="20"/>
          <w:szCs w:val="20"/>
        </w:rPr>
      </w:pPr>
      <w:r w:rsidRPr="00255900">
        <w:rPr>
          <w:rFonts w:hint="eastAsia"/>
          <w:sz w:val="20"/>
          <w:szCs w:val="20"/>
        </w:rPr>
        <w:t>【注意事項】</w:t>
      </w:r>
    </w:p>
    <w:p w14:paraId="566B2D58" w14:textId="3F6E1D4C" w:rsidR="00BA2FD4" w:rsidRPr="00255900" w:rsidRDefault="00BA2FD4" w:rsidP="00BA2FD4">
      <w:pPr>
        <w:rPr>
          <w:sz w:val="20"/>
          <w:szCs w:val="20"/>
        </w:rPr>
      </w:pPr>
      <w:r w:rsidRPr="00255900">
        <w:rPr>
          <w:rFonts w:hint="eastAsia"/>
          <w:sz w:val="20"/>
          <w:szCs w:val="20"/>
        </w:rPr>
        <w:t>・外国大学発行の成績証明書および</w:t>
      </w:r>
      <w:r w:rsidR="001D2ABF">
        <w:rPr>
          <w:rFonts w:hint="eastAsia"/>
          <w:sz w:val="20"/>
          <w:szCs w:val="20"/>
        </w:rPr>
        <w:t>シラバス</w:t>
      </w:r>
      <w:r w:rsidRPr="00255900">
        <w:rPr>
          <w:rFonts w:hint="eastAsia"/>
          <w:sz w:val="20"/>
          <w:szCs w:val="20"/>
        </w:rPr>
        <w:t>を添付すること。</w:t>
      </w:r>
    </w:p>
    <w:p w14:paraId="1ECFDC97" w14:textId="47C6D352" w:rsidR="008472BE" w:rsidRPr="008472BE" w:rsidRDefault="00BA2FD4" w:rsidP="008472BE">
      <w:pPr>
        <w:ind w:left="200" w:hangingChars="100" w:hanging="200"/>
        <w:rPr>
          <w:rFonts w:hint="eastAsia"/>
          <w:sz w:val="20"/>
          <w:szCs w:val="20"/>
        </w:rPr>
      </w:pPr>
      <w:r w:rsidRPr="00255900">
        <w:rPr>
          <w:rFonts w:hint="eastAsia"/>
          <w:sz w:val="20"/>
          <w:szCs w:val="20"/>
        </w:rPr>
        <w:t>・</w:t>
      </w:r>
      <w:r w:rsidR="008472BE" w:rsidRPr="008472BE">
        <w:rPr>
          <w:rFonts w:hint="eastAsia"/>
          <w:sz w:val="20"/>
          <w:szCs w:val="20"/>
        </w:rPr>
        <w:t>授業時間が下記をクリアしていること</w:t>
      </w:r>
      <w:r w:rsidR="008472BE">
        <w:rPr>
          <w:rFonts w:hint="eastAsia"/>
          <w:sz w:val="20"/>
          <w:szCs w:val="20"/>
        </w:rPr>
        <w:t>。</w:t>
      </w:r>
    </w:p>
    <w:p w14:paraId="68B76B59" w14:textId="607DBC8B" w:rsidR="00BA2FD4" w:rsidRPr="00255900" w:rsidRDefault="008472BE" w:rsidP="008472BE">
      <w:pPr>
        <w:ind w:left="200" w:hangingChars="100" w:hanging="200"/>
        <w:rPr>
          <w:rFonts w:hint="eastAsia"/>
          <w:sz w:val="20"/>
          <w:szCs w:val="20"/>
        </w:rPr>
      </w:pPr>
      <w:r w:rsidRPr="008472BE">
        <w:rPr>
          <w:rFonts w:hint="eastAsia"/>
          <w:sz w:val="20"/>
          <w:szCs w:val="20"/>
        </w:rPr>
        <w:t xml:space="preserve">　</w:t>
      </w:r>
      <w:r w:rsidRPr="008472BE">
        <w:rPr>
          <w:rFonts w:hint="eastAsia"/>
          <w:sz w:val="20"/>
          <w:szCs w:val="20"/>
        </w:rPr>
        <w:t>2</w:t>
      </w:r>
      <w:r w:rsidRPr="008472BE">
        <w:rPr>
          <w:rFonts w:hint="eastAsia"/>
          <w:sz w:val="20"/>
          <w:szCs w:val="20"/>
        </w:rPr>
        <w:t>単位→</w:t>
      </w:r>
      <w:r w:rsidRPr="008472BE">
        <w:rPr>
          <w:rFonts w:hint="eastAsia"/>
          <w:sz w:val="20"/>
          <w:szCs w:val="20"/>
        </w:rPr>
        <w:t>1350</w:t>
      </w:r>
      <w:r w:rsidRPr="008472BE">
        <w:rPr>
          <w:rFonts w:hint="eastAsia"/>
          <w:sz w:val="20"/>
          <w:szCs w:val="20"/>
        </w:rPr>
        <w:t>分／</w:t>
      </w:r>
      <w:r w:rsidRPr="008472BE">
        <w:rPr>
          <w:rFonts w:hint="eastAsia"/>
          <w:sz w:val="20"/>
          <w:szCs w:val="20"/>
        </w:rPr>
        <w:t>22.5</w:t>
      </w:r>
      <w:r w:rsidRPr="008472BE">
        <w:rPr>
          <w:rFonts w:hint="eastAsia"/>
          <w:sz w:val="20"/>
          <w:szCs w:val="20"/>
        </w:rPr>
        <w:t xml:space="preserve">時間　　</w:t>
      </w:r>
      <w:r w:rsidRPr="008472BE">
        <w:rPr>
          <w:rFonts w:hint="eastAsia"/>
          <w:sz w:val="20"/>
          <w:szCs w:val="20"/>
        </w:rPr>
        <w:t>4</w:t>
      </w:r>
      <w:r w:rsidRPr="008472BE">
        <w:rPr>
          <w:rFonts w:hint="eastAsia"/>
          <w:sz w:val="20"/>
          <w:szCs w:val="20"/>
        </w:rPr>
        <w:t>単位→</w:t>
      </w:r>
      <w:r w:rsidRPr="008472BE">
        <w:rPr>
          <w:rFonts w:hint="eastAsia"/>
          <w:sz w:val="20"/>
          <w:szCs w:val="20"/>
        </w:rPr>
        <w:t>2700</w:t>
      </w:r>
      <w:r w:rsidRPr="008472BE">
        <w:rPr>
          <w:rFonts w:hint="eastAsia"/>
          <w:sz w:val="20"/>
          <w:szCs w:val="20"/>
        </w:rPr>
        <w:t>分／</w:t>
      </w:r>
      <w:r w:rsidRPr="008472BE">
        <w:rPr>
          <w:rFonts w:hint="eastAsia"/>
          <w:sz w:val="20"/>
          <w:szCs w:val="20"/>
        </w:rPr>
        <w:t>45</w:t>
      </w:r>
      <w:r w:rsidRPr="008472BE">
        <w:rPr>
          <w:rFonts w:hint="eastAsia"/>
          <w:sz w:val="20"/>
          <w:szCs w:val="20"/>
        </w:rPr>
        <w:t>時間</w:t>
      </w:r>
      <w:r w:rsidRPr="008472BE">
        <w:rPr>
          <w:rFonts w:hint="eastAsia"/>
          <w:sz w:val="20"/>
          <w:szCs w:val="20"/>
        </w:rPr>
        <w:t xml:space="preserve">  </w:t>
      </w:r>
      <w:r w:rsidRPr="008472BE">
        <w:rPr>
          <w:rFonts w:hint="eastAsia"/>
          <w:sz w:val="20"/>
          <w:szCs w:val="20"/>
        </w:rPr>
        <w:t>但し語学の授業は</w:t>
      </w:r>
      <w:r w:rsidRPr="008472BE">
        <w:rPr>
          <w:rFonts w:hint="eastAsia"/>
          <w:sz w:val="20"/>
          <w:szCs w:val="20"/>
        </w:rPr>
        <w:t xml:space="preserve"> </w:t>
      </w:r>
      <w:r w:rsidRPr="008472BE">
        <w:rPr>
          <w:rFonts w:hint="eastAsia"/>
          <w:sz w:val="20"/>
          <w:szCs w:val="20"/>
        </w:rPr>
        <w:t>明治大学１単位分＝</w:t>
      </w:r>
      <w:r>
        <w:rPr>
          <w:rFonts w:hint="eastAsia"/>
          <w:sz w:val="20"/>
          <w:szCs w:val="20"/>
        </w:rPr>
        <w:t>1350</w:t>
      </w:r>
      <w:r w:rsidRPr="008472BE">
        <w:rPr>
          <w:rFonts w:hint="eastAsia"/>
          <w:sz w:val="20"/>
          <w:szCs w:val="20"/>
        </w:rPr>
        <w:t>分</w:t>
      </w:r>
      <w:r w:rsidR="003815AA">
        <w:rPr>
          <w:sz w:val="20"/>
          <w:szCs w:val="20"/>
        </w:rPr>
        <w:tab/>
      </w:r>
    </w:p>
    <w:p w14:paraId="5F9E2220" w14:textId="26608AE2" w:rsidR="00BA2FD4" w:rsidRDefault="00BA2FD4" w:rsidP="00BA2FD4">
      <w:pPr>
        <w:ind w:left="200" w:hangingChars="100" w:hanging="200"/>
        <w:rPr>
          <w:sz w:val="20"/>
          <w:szCs w:val="20"/>
        </w:rPr>
      </w:pPr>
      <w:r w:rsidRPr="00255900">
        <w:rPr>
          <w:rFonts w:hint="eastAsia"/>
          <w:sz w:val="20"/>
          <w:szCs w:val="20"/>
        </w:rPr>
        <w:t>・単位認定手続き中に次学期の履修登録を行うときは、単位認定されなかった場合を考慮して登録を行うこと。単位認定手続き後、履修登録した科目が認定された場合、当該科目を事務室にて削除する。</w:t>
      </w:r>
      <w:r w:rsidR="0030073C">
        <w:rPr>
          <w:rFonts w:hint="eastAsia"/>
          <w:sz w:val="20"/>
          <w:szCs w:val="20"/>
        </w:rPr>
        <w:t>なお</w:t>
      </w:r>
      <w:r w:rsidR="004637DC">
        <w:rPr>
          <w:rFonts w:hint="eastAsia"/>
          <w:sz w:val="20"/>
          <w:szCs w:val="20"/>
        </w:rPr>
        <w:t>、</w:t>
      </w:r>
      <w:r w:rsidR="008472BE">
        <w:rPr>
          <w:rFonts w:hint="eastAsia"/>
          <w:sz w:val="20"/>
          <w:szCs w:val="20"/>
        </w:rPr>
        <w:t>履修登録期間</w:t>
      </w:r>
      <w:r w:rsidR="006C320D">
        <w:rPr>
          <w:rFonts w:hint="eastAsia"/>
          <w:sz w:val="20"/>
          <w:szCs w:val="20"/>
        </w:rPr>
        <w:t>終了</w:t>
      </w:r>
      <w:r w:rsidR="008472BE">
        <w:rPr>
          <w:rFonts w:hint="eastAsia"/>
          <w:sz w:val="20"/>
          <w:szCs w:val="20"/>
        </w:rPr>
        <w:t>後に、</w:t>
      </w:r>
      <w:r w:rsidR="004637DC">
        <w:rPr>
          <w:rFonts w:hint="eastAsia"/>
          <w:sz w:val="20"/>
          <w:szCs w:val="20"/>
        </w:rPr>
        <w:t>新規の履修登録は認めない。</w:t>
      </w:r>
    </w:p>
    <w:p w14:paraId="56011C6F" w14:textId="34638D51" w:rsidR="008472BE" w:rsidRPr="00255900" w:rsidRDefault="008472BE" w:rsidP="00BA2FD4">
      <w:pPr>
        <w:ind w:left="200" w:hangingChars="100" w:hanging="200"/>
        <w:rPr>
          <w:rFonts w:hint="eastAsia"/>
          <w:sz w:val="20"/>
          <w:szCs w:val="20"/>
        </w:rPr>
      </w:pPr>
      <w:r>
        <w:rPr>
          <w:rFonts w:hint="eastAsia"/>
          <w:sz w:val="20"/>
          <w:szCs w:val="20"/>
        </w:rPr>
        <w:t>・その他注意事項については必ず帰国後の手続きについての文書を確認</w:t>
      </w:r>
      <w:r w:rsidR="00436757">
        <w:rPr>
          <w:rFonts w:hint="eastAsia"/>
          <w:sz w:val="20"/>
          <w:szCs w:val="20"/>
        </w:rPr>
        <w:t>する</w:t>
      </w:r>
      <w:r>
        <w:rPr>
          <w:rFonts w:hint="eastAsia"/>
          <w:sz w:val="20"/>
          <w:szCs w:val="20"/>
        </w:rPr>
        <w:t>こと。</w:t>
      </w:r>
    </w:p>
    <w:p w14:paraId="438C98C2" w14:textId="14E42B51" w:rsidR="00EA7E79" w:rsidRPr="003E18A4" w:rsidRDefault="00EA7E79" w:rsidP="00EA7E79">
      <w:pPr>
        <w:jc w:val="center"/>
        <w:rPr>
          <w:sz w:val="22"/>
        </w:rPr>
      </w:pPr>
      <w:r w:rsidRPr="003E18A4">
        <w:rPr>
          <w:rFonts w:hint="eastAsia"/>
          <w:sz w:val="22"/>
        </w:rPr>
        <w:t xml:space="preserve">　　　　　　　　　　　　　</w:t>
      </w:r>
      <w:r w:rsidR="001D2ABF">
        <w:rPr>
          <w:rFonts w:hint="eastAsia"/>
          <w:sz w:val="22"/>
        </w:rPr>
        <w:t xml:space="preserve">　</w:t>
      </w:r>
      <w:r w:rsidR="001D2ABF">
        <w:rPr>
          <w:rFonts w:hint="eastAsia"/>
          <w:sz w:val="22"/>
        </w:rPr>
        <w:t xml:space="preserve"> </w:t>
      </w:r>
      <w:r w:rsidRPr="003E18A4">
        <w:rPr>
          <w:rFonts w:hint="eastAsia"/>
          <w:sz w:val="22"/>
        </w:rPr>
        <w:t xml:space="preserve">　　　　　</w:t>
      </w:r>
      <w:r w:rsidR="003974CF">
        <w:rPr>
          <w:rFonts w:hint="eastAsia"/>
          <w:sz w:val="22"/>
        </w:rPr>
        <w:t xml:space="preserve">    </w:t>
      </w:r>
      <w:r w:rsidRPr="003E18A4">
        <w:rPr>
          <w:rFonts w:hint="eastAsia"/>
          <w:sz w:val="36"/>
        </w:rPr>
        <w:t>記</w:t>
      </w:r>
      <w:r w:rsidRPr="003E18A4">
        <w:rPr>
          <w:rFonts w:hint="eastAsia"/>
          <w:sz w:val="22"/>
        </w:rPr>
        <w:t xml:space="preserve">　　　　　　　　</w:t>
      </w:r>
      <w:r w:rsidR="006C4461">
        <w:rPr>
          <w:rFonts w:hint="eastAsia"/>
          <w:sz w:val="22"/>
        </w:rPr>
        <w:t xml:space="preserve">　　　</w:t>
      </w:r>
      <w:r w:rsidR="001D2ABF">
        <w:rPr>
          <w:rFonts w:hint="eastAsia"/>
          <w:sz w:val="22"/>
        </w:rPr>
        <w:t xml:space="preserve">　　　</w:t>
      </w:r>
      <w:r w:rsidRPr="003E18A4">
        <w:rPr>
          <w:rFonts w:hint="eastAsia"/>
          <w:sz w:val="22"/>
        </w:rPr>
        <w:t>※</w:t>
      </w:r>
      <w:r w:rsidR="001D2ABF">
        <w:rPr>
          <w:rFonts w:hint="eastAsia"/>
          <w:sz w:val="22"/>
        </w:rPr>
        <w:t>太枠内を記入</w:t>
      </w:r>
    </w:p>
    <w:tbl>
      <w:tblPr>
        <w:tblStyle w:val="a3"/>
        <w:tblW w:w="10201" w:type="dxa"/>
        <w:tblLayout w:type="fixed"/>
        <w:tblLook w:val="04A0" w:firstRow="1" w:lastRow="0" w:firstColumn="1" w:lastColumn="0" w:noHBand="0" w:noVBand="1"/>
      </w:tblPr>
      <w:tblGrid>
        <w:gridCol w:w="3510"/>
        <w:gridCol w:w="567"/>
        <w:gridCol w:w="4423"/>
        <w:gridCol w:w="567"/>
        <w:gridCol w:w="1134"/>
      </w:tblGrid>
      <w:tr w:rsidR="00956DA8" w:rsidRPr="003E18A4" w14:paraId="0DBC66AB" w14:textId="77777777" w:rsidTr="00CE73E1">
        <w:trPr>
          <w:cantSplit/>
          <w:trHeight w:val="1110"/>
        </w:trPr>
        <w:tc>
          <w:tcPr>
            <w:tcW w:w="3510" w:type="dxa"/>
            <w:tcBorders>
              <w:top w:val="single" w:sz="24" w:space="0" w:color="auto"/>
              <w:left w:val="single" w:sz="24" w:space="0" w:color="auto"/>
            </w:tcBorders>
            <w:vAlign w:val="center"/>
          </w:tcPr>
          <w:p w14:paraId="03CD2AC3" w14:textId="77777777" w:rsidR="00956DA8" w:rsidRPr="005E57F9" w:rsidRDefault="00956DA8" w:rsidP="005E57F9">
            <w:pPr>
              <w:jc w:val="center"/>
              <w:rPr>
                <w:sz w:val="20"/>
              </w:rPr>
            </w:pPr>
            <w:r w:rsidRPr="005E57F9">
              <w:rPr>
                <w:rFonts w:hint="eastAsia"/>
                <w:sz w:val="20"/>
              </w:rPr>
              <w:t>留学先単位で修得し、認定を</w:t>
            </w:r>
          </w:p>
          <w:p w14:paraId="70EE3DF9" w14:textId="77777777" w:rsidR="00956DA8" w:rsidRPr="005E57F9" w:rsidRDefault="00956DA8" w:rsidP="005E57F9">
            <w:pPr>
              <w:jc w:val="center"/>
              <w:rPr>
                <w:sz w:val="20"/>
              </w:rPr>
            </w:pPr>
            <w:r w:rsidRPr="005E57F9">
              <w:rPr>
                <w:rFonts w:hint="eastAsia"/>
                <w:sz w:val="20"/>
              </w:rPr>
              <w:t>希望する科目名（</w:t>
            </w:r>
            <w:r>
              <w:rPr>
                <w:rFonts w:hint="eastAsia"/>
                <w:sz w:val="20"/>
              </w:rPr>
              <w:t>英文</w:t>
            </w:r>
            <w:r w:rsidRPr="005E57F9">
              <w:rPr>
                <w:rFonts w:hint="eastAsia"/>
                <w:sz w:val="20"/>
              </w:rPr>
              <w:t>）</w:t>
            </w:r>
          </w:p>
        </w:tc>
        <w:tc>
          <w:tcPr>
            <w:tcW w:w="567" w:type="dxa"/>
            <w:tcBorders>
              <w:top w:val="single" w:sz="24" w:space="0" w:color="auto"/>
            </w:tcBorders>
            <w:textDirection w:val="tbRlV"/>
            <w:vAlign w:val="center"/>
          </w:tcPr>
          <w:p w14:paraId="7ECC7011" w14:textId="77777777" w:rsidR="00956DA8" w:rsidRPr="005E57F9" w:rsidRDefault="00956DA8" w:rsidP="005E57F9">
            <w:pPr>
              <w:ind w:left="113" w:right="113"/>
              <w:jc w:val="center"/>
              <w:rPr>
                <w:sz w:val="20"/>
              </w:rPr>
            </w:pPr>
            <w:r w:rsidRPr="005E57F9">
              <w:rPr>
                <w:rFonts w:hint="eastAsia"/>
                <w:sz w:val="20"/>
              </w:rPr>
              <w:t>単位数</w:t>
            </w:r>
          </w:p>
        </w:tc>
        <w:tc>
          <w:tcPr>
            <w:tcW w:w="4423" w:type="dxa"/>
            <w:tcBorders>
              <w:top w:val="single" w:sz="24" w:space="0" w:color="auto"/>
            </w:tcBorders>
            <w:vAlign w:val="center"/>
          </w:tcPr>
          <w:p w14:paraId="03F42AB3" w14:textId="77777777" w:rsidR="00956DA8" w:rsidRPr="005E57F9" w:rsidRDefault="00956DA8" w:rsidP="005E57F9">
            <w:pPr>
              <w:jc w:val="center"/>
              <w:rPr>
                <w:sz w:val="20"/>
              </w:rPr>
            </w:pPr>
            <w:r w:rsidRPr="005E57F9">
              <w:rPr>
                <w:rFonts w:hint="eastAsia"/>
                <w:sz w:val="20"/>
              </w:rPr>
              <w:t>本学で認定を希望する科目名</w:t>
            </w:r>
            <w:r w:rsidRPr="00C84832">
              <w:rPr>
                <w:rFonts w:hint="eastAsia"/>
                <w:sz w:val="18"/>
                <w:szCs w:val="18"/>
              </w:rPr>
              <w:t>（該当するものが無い場合は無記入のこと）</w:t>
            </w:r>
          </w:p>
        </w:tc>
        <w:tc>
          <w:tcPr>
            <w:tcW w:w="567" w:type="dxa"/>
            <w:tcBorders>
              <w:top w:val="single" w:sz="24" w:space="0" w:color="auto"/>
              <w:right w:val="single" w:sz="24" w:space="0" w:color="auto"/>
            </w:tcBorders>
            <w:textDirection w:val="tbRlV"/>
            <w:vAlign w:val="center"/>
          </w:tcPr>
          <w:p w14:paraId="4916C581" w14:textId="77777777" w:rsidR="00956DA8" w:rsidRPr="005E57F9" w:rsidRDefault="00956DA8" w:rsidP="005E57F9">
            <w:pPr>
              <w:ind w:left="113" w:right="113"/>
              <w:jc w:val="center"/>
              <w:rPr>
                <w:sz w:val="20"/>
              </w:rPr>
            </w:pPr>
            <w:r w:rsidRPr="005E57F9">
              <w:rPr>
                <w:rFonts w:hint="eastAsia"/>
                <w:sz w:val="20"/>
              </w:rPr>
              <w:t>単位数</w:t>
            </w:r>
          </w:p>
        </w:tc>
        <w:tc>
          <w:tcPr>
            <w:tcW w:w="1134" w:type="dxa"/>
            <w:tcBorders>
              <w:left w:val="single" w:sz="24" w:space="0" w:color="auto"/>
            </w:tcBorders>
          </w:tcPr>
          <w:p w14:paraId="09A3D3B6" w14:textId="77777777" w:rsidR="00956DA8" w:rsidRPr="005E57F9" w:rsidRDefault="00956DA8" w:rsidP="005E57F9">
            <w:pPr>
              <w:jc w:val="left"/>
              <w:rPr>
                <w:sz w:val="20"/>
              </w:rPr>
            </w:pPr>
            <w:r w:rsidRPr="005E57F9">
              <w:rPr>
                <w:rFonts w:hint="eastAsia"/>
                <w:sz w:val="20"/>
              </w:rPr>
              <w:t>※</w:t>
            </w:r>
          </w:p>
          <w:p w14:paraId="6CFDAB88" w14:textId="77777777" w:rsidR="00956DA8" w:rsidRPr="005E57F9" w:rsidRDefault="00956DA8" w:rsidP="00EA7E79">
            <w:pPr>
              <w:jc w:val="center"/>
              <w:rPr>
                <w:sz w:val="20"/>
              </w:rPr>
            </w:pPr>
            <w:r w:rsidRPr="005E57F9">
              <w:rPr>
                <w:rFonts w:hint="eastAsia"/>
                <w:sz w:val="20"/>
              </w:rPr>
              <w:t>認定の可・否</w:t>
            </w:r>
          </w:p>
        </w:tc>
      </w:tr>
      <w:tr w:rsidR="00956DA8" w:rsidRPr="003E18A4" w14:paraId="40B34594" w14:textId="77777777" w:rsidTr="00CE73E1">
        <w:trPr>
          <w:trHeight w:val="851"/>
        </w:trPr>
        <w:tc>
          <w:tcPr>
            <w:tcW w:w="3510" w:type="dxa"/>
            <w:tcBorders>
              <w:left w:val="single" w:sz="24" w:space="0" w:color="auto"/>
            </w:tcBorders>
            <w:vAlign w:val="center"/>
          </w:tcPr>
          <w:p w14:paraId="0FBB6A24" w14:textId="77777777" w:rsidR="00956DA8" w:rsidRPr="003E18A4" w:rsidRDefault="00956DA8" w:rsidP="00956DA8">
            <w:pPr>
              <w:pStyle w:val="a4"/>
              <w:numPr>
                <w:ilvl w:val="0"/>
                <w:numId w:val="1"/>
              </w:numPr>
              <w:ind w:leftChars="0"/>
              <w:rPr>
                <w:sz w:val="22"/>
              </w:rPr>
            </w:pPr>
          </w:p>
        </w:tc>
        <w:tc>
          <w:tcPr>
            <w:tcW w:w="567" w:type="dxa"/>
            <w:vAlign w:val="center"/>
          </w:tcPr>
          <w:p w14:paraId="23E3AD83" w14:textId="77777777" w:rsidR="00956DA8" w:rsidRPr="003E18A4" w:rsidRDefault="00956DA8" w:rsidP="00956DA8">
            <w:pPr>
              <w:jc w:val="center"/>
              <w:rPr>
                <w:sz w:val="22"/>
              </w:rPr>
            </w:pPr>
          </w:p>
        </w:tc>
        <w:tc>
          <w:tcPr>
            <w:tcW w:w="4423" w:type="dxa"/>
            <w:vAlign w:val="center"/>
          </w:tcPr>
          <w:p w14:paraId="70844A89" w14:textId="77777777" w:rsidR="00956DA8" w:rsidRPr="003E18A4" w:rsidRDefault="00956DA8" w:rsidP="00956DA8">
            <w:pPr>
              <w:rPr>
                <w:sz w:val="22"/>
              </w:rPr>
            </w:pPr>
          </w:p>
        </w:tc>
        <w:tc>
          <w:tcPr>
            <w:tcW w:w="567" w:type="dxa"/>
            <w:tcBorders>
              <w:right w:val="single" w:sz="24" w:space="0" w:color="auto"/>
            </w:tcBorders>
            <w:vAlign w:val="center"/>
          </w:tcPr>
          <w:p w14:paraId="1E2C62B5" w14:textId="77777777" w:rsidR="00956DA8" w:rsidRPr="003E18A4" w:rsidRDefault="00956DA8" w:rsidP="00956DA8">
            <w:pPr>
              <w:jc w:val="center"/>
              <w:rPr>
                <w:sz w:val="22"/>
              </w:rPr>
            </w:pPr>
          </w:p>
        </w:tc>
        <w:tc>
          <w:tcPr>
            <w:tcW w:w="1134" w:type="dxa"/>
            <w:tcBorders>
              <w:left w:val="single" w:sz="24" w:space="0" w:color="auto"/>
            </w:tcBorders>
            <w:vAlign w:val="center"/>
          </w:tcPr>
          <w:p w14:paraId="27D373D3" w14:textId="77777777" w:rsidR="00956DA8" w:rsidRPr="003E18A4" w:rsidRDefault="00956DA8" w:rsidP="00956DA8">
            <w:pPr>
              <w:jc w:val="center"/>
              <w:rPr>
                <w:sz w:val="22"/>
              </w:rPr>
            </w:pPr>
          </w:p>
        </w:tc>
      </w:tr>
      <w:tr w:rsidR="00956DA8" w:rsidRPr="003E18A4" w14:paraId="38A49C59" w14:textId="77777777" w:rsidTr="00CE73E1">
        <w:trPr>
          <w:trHeight w:val="851"/>
        </w:trPr>
        <w:tc>
          <w:tcPr>
            <w:tcW w:w="3510" w:type="dxa"/>
            <w:tcBorders>
              <w:left w:val="single" w:sz="24" w:space="0" w:color="auto"/>
            </w:tcBorders>
            <w:vAlign w:val="center"/>
          </w:tcPr>
          <w:p w14:paraId="388107AC" w14:textId="77777777" w:rsidR="00956DA8" w:rsidRPr="003E18A4" w:rsidRDefault="00956DA8" w:rsidP="00956DA8">
            <w:pPr>
              <w:pStyle w:val="a4"/>
              <w:numPr>
                <w:ilvl w:val="0"/>
                <w:numId w:val="1"/>
              </w:numPr>
              <w:ind w:leftChars="0"/>
              <w:rPr>
                <w:sz w:val="22"/>
              </w:rPr>
            </w:pPr>
          </w:p>
        </w:tc>
        <w:tc>
          <w:tcPr>
            <w:tcW w:w="567" w:type="dxa"/>
            <w:vAlign w:val="center"/>
          </w:tcPr>
          <w:p w14:paraId="49102135" w14:textId="77777777" w:rsidR="00956DA8" w:rsidRPr="003E18A4" w:rsidRDefault="00956DA8" w:rsidP="00956DA8">
            <w:pPr>
              <w:jc w:val="center"/>
              <w:rPr>
                <w:sz w:val="22"/>
              </w:rPr>
            </w:pPr>
          </w:p>
        </w:tc>
        <w:tc>
          <w:tcPr>
            <w:tcW w:w="4423" w:type="dxa"/>
            <w:vAlign w:val="center"/>
          </w:tcPr>
          <w:p w14:paraId="0AD6D249" w14:textId="77777777" w:rsidR="00956DA8" w:rsidRPr="003E18A4" w:rsidRDefault="00956DA8" w:rsidP="00956DA8">
            <w:pPr>
              <w:rPr>
                <w:sz w:val="22"/>
              </w:rPr>
            </w:pPr>
          </w:p>
        </w:tc>
        <w:tc>
          <w:tcPr>
            <w:tcW w:w="567" w:type="dxa"/>
            <w:tcBorders>
              <w:right w:val="single" w:sz="24" w:space="0" w:color="auto"/>
            </w:tcBorders>
            <w:vAlign w:val="center"/>
          </w:tcPr>
          <w:p w14:paraId="6E4E00CD" w14:textId="77777777" w:rsidR="00956DA8" w:rsidRPr="003E18A4" w:rsidRDefault="00956DA8" w:rsidP="00956DA8">
            <w:pPr>
              <w:jc w:val="center"/>
              <w:rPr>
                <w:sz w:val="22"/>
              </w:rPr>
            </w:pPr>
          </w:p>
        </w:tc>
        <w:tc>
          <w:tcPr>
            <w:tcW w:w="1134" w:type="dxa"/>
            <w:tcBorders>
              <w:left w:val="single" w:sz="24" w:space="0" w:color="auto"/>
            </w:tcBorders>
            <w:vAlign w:val="center"/>
          </w:tcPr>
          <w:p w14:paraId="4181A0D9" w14:textId="77777777" w:rsidR="00956DA8" w:rsidRPr="003E18A4" w:rsidRDefault="00956DA8" w:rsidP="00956DA8">
            <w:pPr>
              <w:jc w:val="center"/>
              <w:rPr>
                <w:sz w:val="22"/>
              </w:rPr>
            </w:pPr>
          </w:p>
        </w:tc>
      </w:tr>
      <w:tr w:rsidR="00956DA8" w:rsidRPr="003E18A4" w14:paraId="33A01FC4" w14:textId="77777777" w:rsidTr="00CE73E1">
        <w:trPr>
          <w:trHeight w:val="851"/>
        </w:trPr>
        <w:tc>
          <w:tcPr>
            <w:tcW w:w="3510" w:type="dxa"/>
            <w:tcBorders>
              <w:left w:val="single" w:sz="24" w:space="0" w:color="auto"/>
            </w:tcBorders>
            <w:vAlign w:val="center"/>
          </w:tcPr>
          <w:p w14:paraId="1E0EC864" w14:textId="77777777" w:rsidR="00956DA8" w:rsidRPr="003E18A4" w:rsidRDefault="00956DA8" w:rsidP="00956DA8">
            <w:pPr>
              <w:pStyle w:val="a4"/>
              <w:numPr>
                <w:ilvl w:val="0"/>
                <w:numId w:val="1"/>
              </w:numPr>
              <w:ind w:leftChars="0"/>
              <w:rPr>
                <w:sz w:val="22"/>
              </w:rPr>
            </w:pPr>
          </w:p>
        </w:tc>
        <w:tc>
          <w:tcPr>
            <w:tcW w:w="567" w:type="dxa"/>
            <w:vAlign w:val="center"/>
          </w:tcPr>
          <w:p w14:paraId="382A77CD" w14:textId="77777777" w:rsidR="00956DA8" w:rsidRPr="003E18A4" w:rsidRDefault="00956DA8" w:rsidP="00956DA8">
            <w:pPr>
              <w:jc w:val="center"/>
              <w:rPr>
                <w:sz w:val="22"/>
              </w:rPr>
            </w:pPr>
          </w:p>
        </w:tc>
        <w:tc>
          <w:tcPr>
            <w:tcW w:w="4423" w:type="dxa"/>
            <w:vAlign w:val="center"/>
          </w:tcPr>
          <w:p w14:paraId="5042B449" w14:textId="77777777" w:rsidR="00956DA8" w:rsidRPr="003E18A4" w:rsidRDefault="00956DA8" w:rsidP="00956DA8">
            <w:pPr>
              <w:rPr>
                <w:sz w:val="22"/>
              </w:rPr>
            </w:pPr>
          </w:p>
        </w:tc>
        <w:tc>
          <w:tcPr>
            <w:tcW w:w="567" w:type="dxa"/>
            <w:tcBorders>
              <w:right w:val="single" w:sz="24" w:space="0" w:color="auto"/>
            </w:tcBorders>
            <w:vAlign w:val="center"/>
          </w:tcPr>
          <w:p w14:paraId="2A0B32EE" w14:textId="77777777" w:rsidR="00956DA8" w:rsidRPr="003E18A4" w:rsidRDefault="00956DA8" w:rsidP="00956DA8">
            <w:pPr>
              <w:jc w:val="center"/>
              <w:rPr>
                <w:sz w:val="22"/>
              </w:rPr>
            </w:pPr>
          </w:p>
        </w:tc>
        <w:tc>
          <w:tcPr>
            <w:tcW w:w="1134" w:type="dxa"/>
            <w:tcBorders>
              <w:left w:val="single" w:sz="24" w:space="0" w:color="auto"/>
            </w:tcBorders>
            <w:vAlign w:val="center"/>
          </w:tcPr>
          <w:p w14:paraId="0AADA935" w14:textId="77777777" w:rsidR="00956DA8" w:rsidRPr="003E18A4" w:rsidRDefault="00956DA8" w:rsidP="00956DA8">
            <w:pPr>
              <w:jc w:val="center"/>
              <w:rPr>
                <w:sz w:val="22"/>
              </w:rPr>
            </w:pPr>
          </w:p>
        </w:tc>
      </w:tr>
      <w:tr w:rsidR="00956DA8" w:rsidRPr="003E18A4" w14:paraId="5A16D7F2" w14:textId="77777777" w:rsidTr="00CE73E1">
        <w:trPr>
          <w:trHeight w:val="851"/>
        </w:trPr>
        <w:tc>
          <w:tcPr>
            <w:tcW w:w="3510" w:type="dxa"/>
            <w:tcBorders>
              <w:left w:val="single" w:sz="24" w:space="0" w:color="auto"/>
            </w:tcBorders>
            <w:vAlign w:val="center"/>
          </w:tcPr>
          <w:p w14:paraId="20EF7D51" w14:textId="77777777" w:rsidR="00956DA8" w:rsidRPr="003E18A4" w:rsidRDefault="00956DA8" w:rsidP="00956DA8">
            <w:pPr>
              <w:pStyle w:val="a4"/>
              <w:numPr>
                <w:ilvl w:val="0"/>
                <w:numId w:val="1"/>
              </w:numPr>
              <w:ind w:leftChars="0"/>
              <w:rPr>
                <w:sz w:val="22"/>
              </w:rPr>
            </w:pPr>
          </w:p>
        </w:tc>
        <w:tc>
          <w:tcPr>
            <w:tcW w:w="567" w:type="dxa"/>
            <w:vAlign w:val="center"/>
          </w:tcPr>
          <w:p w14:paraId="1EA76179" w14:textId="77777777" w:rsidR="00956DA8" w:rsidRPr="003E18A4" w:rsidRDefault="00956DA8" w:rsidP="00956DA8">
            <w:pPr>
              <w:jc w:val="center"/>
              <w:rPr>
                <w:sz w:val="22"/>
              </w:rPr>
            </w:pPr>
          </w:p>
        </w:tc>
        <w:tc>
          <w:tcPr>
            <w:tcW w:w="4423" w:type="dxa"/>
            <w:vAlign w:val="center"/>
          </w:tcPr>
          <w:p w14:paraId="165318A8" w14:textId="77777777" w:rsidR="00956DA8" w:rsidRPr="0062716D" w:rsidRDefault="00956DA8" w:rsidP="00956DA8">
            <w:pPr>
              <w:rPr>
                <w:b/>
                <w:sz w:val="22"/>
              </w:rPr>
            </w:pPr>
          </w:p>
        </w:tc>
        <w:tc>
          <w:tcPr>
            <w:tcW w:w="567" w:type="dxa"/>
            <w:tcBorders>
              <w:right w:val="single" w:sz="24" w:space="0" w:color="auto"/>
            </w:tcBorders>
            <w:vAlign w:val="center"/>
          </w:tcPr>
          <w:p w14:paraId="0CE59344" w14:textId="77777777" w:rsidR="00956DA8" w:rsidRPr="003E18A4" w:rsidRDefault="00956DA8" w:rsidP="00956DA8">
            <w:pPr>
              <w:jc w:val="center"/>
              <w:rPr>
                <w:sz w:val="22"/>
              </w:rPr>
            </w:pPr>
          </w:p>
        </w:tc>
        <w:tc>
          <w:tcPr>
            <w:tcW w:w="1134" w:type="dxa"/>
            <w:tcBorders>
              <w:left w:val="single" w:sz="24" w:space="0" w:color="auto"/>
            </w:tcBorders>
            <w:vAlign w:val="center"/>
          </w:tcPr>
          <w:p w14:paraId="5E4F4DF3" w14:textId="77777777" w:rsidR="00956DA8" w:rsidRPr="003E18A4" w:rsidRDefault="00956DA8" w:rsidP="00956DA8">
            <w:pPr>
              <w:jc w:val="center"/>
              <w:rPr>
                <w:sz w:val="22"/>
              </w:rPr>
            </w:pPr>
          </w:p>
        </w:tc>
      </w:tr>
      <w:tr w:rsidR="00956DA8" w:rsidRPr="003E18A4" w14:paraId="59B7E7BA" w14:textId="77777777" w:rsidTr="00CE73E1">
        <w:trPr>
          <w:trHeight w:val="851"/>
        </w:trPr>
        <w:tc>
          <w:tcPr>
            <w:tcW w:w="3510" w:type="dxa"/>
            <w:tcBorders>
              <w:left w:val="single" w:sz="24" w:space="0" w:color="auto"/>
            </w:tcBorders>
            <w:vAlign w:val="center"/>
          </w:tcPr>
          <w:p w14:paraId="39673B00" w14:textId="77777777" w:rsidR="00956DA8" w:rsidRPr="003E18A4" w:rsidRDefault="00956DA8" w:rsidP="00956DA8">
            <w:pPr>
              <w:pStyle w:val="a4"/>
              <w:numPr>
                <w:ilvl w:val="0"/>
                <w:numId w:val="1"/>
              </w:numPr>
              <w:ind w:leftChars="0"/>
              <w:rPr>
                <w:sz w:val="22"/>
              </w:rPr>
            </w:pPr>
          </w:p>
        </w:tc>
        <w:tc>
          <w:tcPr>
            <w:tcW w:w="567" w:type="dxa"/>
            <w:vAlign w:val="center"/>
          </w:tcPr>
          <w:p w14:paraId="484F51E8" w14:textId="77777777" w:rsidR="00956DA8" w:rsidRPr="003E18A4" w:rsidRDefault="00956DA8" w:rsidP="00956DA8">
            <w:pPr>
              <w:jc w:val="center"/>
              <w:rPr>
                <w:sz w:val="22"/>
              </w:rPr>
            </w:pPr>
          </w:p>
        </w:tc>
        <w:tc>
          <w:tcPr>
            <w:tcW w:w="4423" w:type="dxa"/>
            <w:vAlign w:val="center"/>
          </w:tcPr>
          <w:p w14:paraId="26060221" w14:textId="77777777" w:rsidR="00956DA8" w:rsidRPr="003E18A4" w:rsidRDefault="00956DA8" w:rsidP="00956DA8">
            <w:pPr>
              <w:rPr>
                <w:sz w:val="22"/>
              </w:rPr>
            </w:pPr>
          </w:p>
        </w:tc>
        <w:tc>
          <w:tcPr>
            <w:tcW w:w="567" w:type="dxa"/>
            <w:tcBorders>
              <w:right w:val="single" w:sz="24" w:space="0" w:color="auto"/>
            </w:tcBorders>
            <w:vAlign w:val="center"/>
          </w:tcPr>
          <w:p w14:paraId="4F8C8574" w14:textId="77777777" w:rsidR="00956DA8" w:rsidRPr="003E18A4" w:rsidRDefault="00956DA8" w:rsidP="00956DA8">
            <w:pPr>
              <w:jc w:val="center"/>
              <w:rPr>
                <w:sz w:val="22"/>
              </w:rPr>
            </w:pPr>
          </w:p>
        </w:tc>
        <w:tc>
          <w:tcPr>
            <w:tcW w:w="1134" w:type="dxa"/>
            <w:tcBorders>
              <w:left w:val="single" w:sz="24" w:space="0" w:color="auto"/>
            </w:tcBorders>
            <w:vAlign w:val="center"/>
          </w:tcPr>
          <w:p w14:paraId="5CE88855" w14:textId="77777777" w:rsidR="00956DA8" w:rsidRPr="003E18A4" w:rsidRDefault="00956DA8" w:rsidP="00956DA8">
            <w:pPr>
              <w:jc w:val="center"/>
              <w:rPr>
                <w:sz w:val="22"/>
              </w:rPr>
            </w:pPr>
          </w:p>
        </w:tc>
      </w:tr>
      <w:tr w:rsidR="00956DA8" w:rsidRPr="003E18A4" w14:paraId="24CE8521" w14:textId="77777777" w:rsidTr="00CE73E1">
        <w:trPr>
          <w:trHeight w:val="851"/>
        </w:trPr>
        <w:tc>
          <w:tcPr>
            <w:tcW w:w="3510" w:type="dxa"/>
            <w:tcBorders>
              <w:left w:val="single" w:sz="24" w:space="0" w:color="auto"/>
              <w:bottom w:val="single" w:sz="24" w:space="0" w:color="auto"/>
            </w:tcBorders>
            <w:vAlign w:val="center"/>
          </w:tcPr>
          <w:p w14:paraId="7F41A7ED" w14:textId="77777777" w:rsidR="00956DA8" w:rsidRPr="003E18A4" w:rsidRDefault="00956DA8" w:rsidP="00956DA8">
            <w:pPr>
              <w:pStyle w:val="a4"/>
              <w:numPr>
                <w:ilvl w:val="0"/>
                <w:numId w:val="1"/>
              </w:numPr>
              <w:ind w:leftChars="0"/>
              <w:rPr>
                <w:sz w:val="22"/>
              </w:rPr>
            </w:pPr>
          </w:p>
        </w:tc>
        <w:tc>
          <w:tcPr>
            <w:tcW w:w="567" w:type="dxa"/>
            <w:tcBorders>
              <w:bottom w:val="single" w:sz="24" w:space="0" w:color="auto"/>
            </w:tcBorders>
            <w:vAlign w:val="center"/>
          </w:tcPr>
          <w:p w14:paraId="14D43BBE" w14:textId="77777777" w:rsidR="00956DA8" w:rsidRPr="003E18A4" w:rsidRDefault="00956DA8" w:rsidP="00956DA8">
            <w:pPr>
              <w:jc w:val="center"/>
              <w:rPr>
                <w:sz w:val="22"/>
              </w:rPr>
            </w:pPr>
          </w:p>
        </w:tc>
        <w:tc>
          <w:tcPr>
            <w:tcW w:w="4423" w:type="dxa"/>
            <w:tcBorders>
              <w:bottom w:val="single" w:sz="24" w:space="0" w:color="auto"/>
            </w:tcBorders>
            <w:vAlign w:val="center"/>
          </w:tcPr>
          <w:p w14:paraId="2D049941" w14:textId="77777777" w:rsidR="00956DA8" w:rsidRPr="003E18A4" w:rsidRDefault="00956DA8" w:rsidP="00956DA8">
            <w:pPr>
              <w:rPr>
                <w:sz w:val="22"/>
              </w:rPr>
            </w:pPr>
          </w:p>
        </w:tc>
        <w:tc>
          <w:tcPr>
            <w:tcW w:w="567" w:type="dxa"/>
            <w:tcBorders>
              <w:bottom w:val="single" w:sz="24" w:space="0" w:color="auto"/>
              <w:right w:val="single" w:sz="24" w:space="0" w:color="auto"/>
            </w:tcBorders>
            <w:vAlign w:val="center"/>
          </w:tcPr>
          <w:p w14:paraId="2478130E" w14:textId="77777777" w:rsidR="00956DA8" w:rsidRPr="0062716D" w:rsidRDefault="00956DA8" w:rsidP="00956DA8">
            <w:pPr>
              <w:jc w:val="center"/>
              <w:rPr>
                <w:sz w:val="22"/>
              </w:rPr>
            </w:pPr>
          </w:p>
        </w:tc>
        <w:tc>
          <w:tcPr>
            <w:tcW w:w="1134" w:type="dxa"/>
            <w:tcBorders>
              <w:left w:val="single" w:sz="24" w:space="0" w:color="auto"/>
            </w:tcBorders>
            <w:vAlign w:val="center"/>
          </w:tcPr>
          <w:p w14:paraId="2D7FBBA8" w14:textId="77777777" w:rsidR="00956DA8" w:rsidRPr="003E18A4" w:rsidRDefault="00956DA8" w:rsidP="00956DA8">
            <w:pPr>
              <w:jc w:val="center"/>
              <w:rPr>
                <w:sz w:val="22"/>
              </w:rPr>
            </w:pPr>
          </w:p>
        </w:tc>
      </w:tr>
    </w:tbl>
    <w:p w14:paraId="21D61350" w14:textId="77777777" w:rsidR="008A17E9" w:rsidRPr="003E18A4" w:rsidRDefault="008A17E9" w:rsidP="00240876">
      <w:pPr>
        <w:rPr>
          <w:sz w:val="22"/>
        </w:rPr>
      </w:pPr>
    </w:p>
    <w:sectPr w:rsidR="008A17E9" w:rsidRPr="003E18A4" w:rsidSect="008472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0405" w14:textId="77777777" w:rsidR="00240876" w:rsidRDefault="00240876" w:rsidP="00240876">
      <w:r>
        <w:separator/>
      </w:r>
    </w:p>
  </w:endnote>
  <w:endnote w:type="continuationSeparator" w:id="0">
    <w:p w14:paraId="57EB8961" w14:textId="77777777" w:rsidR="00240876" w:rsidRDefault="00240876" w:rsidP="0024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B31D" w14:textId="77777777" w:rsidR="00240876" w:rsidRDefault="00240876" w:rsidP="00240876">
      <w:r>
        <w:separator/>
      </w:r>
    </w:p>
  </w:footnote>
  <w:footnote w:type="continuationSeparator" w:id="0">
    <w:p w14:paraId="55C1A1FD" w14:textId="77777777" w:rsidR="00240876" w:rsidRDefault="00240876" w:rsidP="0024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55AF"/>
    <w:multiLevelType w:val="hybridMultilevel"/>
    <w:tmpl w:val="78F61262"/>
    <w:lvl w:ilvl="0" w:tplc="033C6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79"/>
    <w:rsid w:val="00020E04"/>
    <w:rsid w:val="001747B7"/>
    <w:rsid w:val="001D2ABF"/>
    <w:rsid w:val="00240876"/>
    <w:rsid w:val="00255900"/>
    <w:rsid w:val="0030073C"/>
    <w:rsid w:val="003815AA"/>
    <w:rsid w:val="003974CF"/>
    <w:rsid w:val="003E18A4"/>
    <w:rsid w:val="00436757"/>
    <w:rsid w:val="004627FD"/>
    <w:rsid w:val="004637DC"/>
    <w:rsid w:val="005E57F9"/>
    <w:rsid w:val="005F127A"/>
    <w:rsid w:val="0062716D"/>
    <w:rsid w:val="006C320D"/>
    <w:rsid w:val="006C4461"/>
    <w:rsid w:val="007933B3"/>
    <w:rsid w:val="007C781E"/>
    <w:rsid w:val="0082459B"/>
    <w:rsid w:val="008472BE"/>
    <w:rsid w:val="008A17E9"/>
    <w:rsid w:val="008C0843"/>
    <w:rsid w:val="00956DA8"/>
    <w:rsid w:val="00A941E9"/>
    <w:rsid w:val="00AD14EC"/>
    <w:rsid w:val="00B7284D"/>
    <w:rsid w:val="00BA2FD4"/>
    <w:rsid w:val="00C84832"/>
    <w:rsid w:val="00CE73E1"/>
    <w:rsid w:val="00D266F1"/>
    <w:rsid w:val="00EA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5B28CD2"/>
  <w15:docId w15:val="{DD392E70-72EC-42E7-A7FD-157BE5F7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18A4"/>
    <w:pPr>
      <w:ind w:leftChars="400" w:left="840"/>
    </w:pPr>
  </w:style>
  <w:style w:type="paragraph" w:styleId="a5">
    <w:name w:val="header"/>
    <w:basedOn w:val="a"/>
    <w:link w:val="a6"/>
    <w:uiPriority w:val="99"/>
    <w:unhideWhenUsed/>
    <w:rsid w:val="00240876"/>
    <w:pPr>
      <w:tabs>
        <w:tab w:val="center" w:pos="4252"/>
        <w:tab w:val="right" w:pos="8504"/>
      </w:tabs>
      <w:snapToGrid w:val="0"/>
    </w:pPr>
  </w:style>
  <w:style w:type="character" w:customStyle="1" w:styleId="a6">
    <w:name w:val="ヘッダー (文字)"/>
    <w:basedOn w:val="a0"/>
    <w:link w:val="a5"/>
    <w:uiPriority w:val="99"/>
    <w:rsid w:val="00240876"/>
  </w:style>
  <w:style w:type="paragraph" w:styleId="a7">
    <w:name w:val="footer"/>
    <w:basedOn w:val="a"/>
    <w:link w:val="a8"/>
    <w:uiPriority w:val="99"/>
    <w:unhideWhenUsed/>
    <w:rsid w:val="00240876"/>
    <w:pPr>
      <w:tabs>
        <w:tab w:val="center" w:pos="4252"/>
        <w:tab w:val="right" w:pos="8504"/>
      </w:tabs>
      <w:snapToGrid w:val="0"/>
    </w:pPr>
  </w:style>
  <w:style w:type="character" w:customStyle="1" w:styleId="a8">
    <w:name w:val="フッター (文字)"/>
    <w:basedOn w:val="a0"/>
    <w:link w:val="a7"/>
    <w:uiPriority w:val="99"/>
    <w:rsid w:val="00240876"/>
  </w:style>
  <w:style w:type="table" w:styleId="a9">
    <w:name w:val="Grid Table Light"/>
    <w:basedOn w:val="a1"/>
    <w:uiPriority w:val="40"/>
    <w:rsid w:val="00CE73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proadmin</dc:creator>
  <cp:lastModifiedBy>赤木歩美</cp:lastModifiedBy>
  <cp:revision>3</cp:revision>
  <cp:lastPrinted>2023-12-07T02:19:00Z</cp:lastPrinted>
  <dcterms:created xsi:type="dcterms:W3CDTF">2023-12-07T02:57:00Z</dcterms:created>
  <dcterms:modified xsi:type="dcterms:W3CDTF">2023-12-07T09:30:00Z</dcterms:modified>
</cp:coreProperties>
</file>